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2CF6E" w14:textId="77777777" w:rsidR="009311BF" w:rsidRDefault="009311BF" w:rsidP="009311BF">
      <w:pPr>
        <w:pStyle w:val="ConsPlusTitlePage"/>
      </w:pPr>
      <w:bookmarkStart w:id="0" w:name="_GoBack"/>
      <w:bookmarkEnd w:id="0"/>
      <w:r>
        <w:t xml:space="preserve">Документ предоставлен </w:t>
      </w:r>
      <w:hyperlink r:id="rId6">
        <w:r>
          <w:rPr>
            <w:color w:val="0000FF"/>
          </w:rPr>
          <w:t>КонсультантПлюс</w:t>
        </w:r>
      </w:hyperlink>
      <w:r>
        <w:br/>
      </w:r>
    </w:p>
    <w:p w14:paraId="78699B5A" w14:textId="77777777" w:rsidR="001779C5" w:rsidRDefault="001779C5" w:rsidP="009311BF">
      <w:pPr>
        <w:spacing w:before="0"/>
        <w:ind w:firstLine="0"/>
      </w:pPr>
    </w:p>
    <w:p w14:paraId="4A8C95DB" w14:textId="77777777" w:rsidR="001779C5" w:rsidRPr="00CC4117" w:rsidRDefault="001779C5" w:rsidP="009311BF">
      <w:pPr>
        <w:autoSpaceDE w:val="0"/>
        <w:autoSpaceDN w:val="0"/>
        <w:adjustRightInd w:val="0"/>
        <w:spacing w:before="0"/>
        <w:ind w:firstLine="0"/>
        <w:jc w:val="center"/>
        <w:rPr>
          <w:rFonts w:cs="Arial"/>
          <w:szCs w:val="20"/>
        </w:rPr>
      </w:pPr>
      <w:r w:rsidRPr="00CC4117">
        <w:rPr>
          <w:rFonts w:cs="Arial"/>
          <w:b/>
          <w:bCs/>
          <w:szCs w:val="20"/>
        </w:rPr>
        <w:t>СРАВНЕНИЕ</w:t>
      </w:r>
    </w:p>
    <w:p w14:paraId="0E5DD432" w14:textId="77777777" w:rsidR="001779C5" w:rsidRPr="00CC4117" w:rsidRDefault="001779C5" w:rsidP="009311BF">
      <w:pPr>
        <w:spacing w:before="0"/>
        <w:ind w:firstLine="0"/>
        <w:rPr>
          <w:rFonts w:cs="Arial"/>
          <w:szCs w:val="20"/>
        </w:rPr>
      </w:pPr>
    </w:p>
    <w:tbl>
      <w:tblPr>
        <w:tblW w:w="15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97"/>
        <w:gridCol w:w="7597"/>
      </w:tblGrid>
      <w:tr w:rsidR="001F3BC6" w:rsidRPr="00762A34" w14:paraId="234A4DA3" w14:textId="77777777" w:rsidTr="009311BF">
        <w:tc>
          <w:tcPr>
            <w:tcW w:w="7597" w:type="dxa"/>
            <w:tcMar>
              <w:top w:w="60" w:type="dxa"/>
              <w:left w:w="80" w:type="dxa"/>
              <w:bottom w:w="60" w:type="dxa"/>
              <w:right w:w="80" w:type="dxa"/>
            </w:tcMar>
          </w:tcPr>
          <w:p w14:paraId="7BF41E54" w14:textId="5C47CCF6" w:rsidR="001779C5" w:rsidRPr="00762A34" w:rsidRDefault="001779C5" w:rsidP="009311BF">
            <w:pPr>
              <w:autoSpaceDE w:val="0"/>
              <w:autoSpaceDN w:val="0"/>
              <w:adjustRightInd w:val="0"/>
              <w:spacing w:before="0"/>
              <w:ind w:firstLine="0"/>
              <w:rPr>
                <w:rFonts w:cs="Arial"/>
                <w:szCs w:val="20"/>
              </w:rPr>
            </w:pPr>
            <w:r w:rsidRPr="00762A34">
              <w:rPr>
                <w:rFonts w:cs="Arial"/>
                <w:noProof/>
                <w:szCs w:val="20"/>
                <w:lang w:eastAsia="ru-RU"/>
              </w:rPr>
              <w:drawing>
                <wp:inline distT="0" distB="0" distL="0" distR="0" wp14:anchorId="32E10F88" wp14:editId="6932C8A2">
                  <wp:extent cx="137160" cy="160020"/>
                  <wp:effectExtent l="0" t="0" r="0" b="0"/>
                  <wp:docPr id="1" name="Рисунок 1" descr="C:\Users\admin\AppData\Local\Microsoft\Windows\INetCache\Content.Word\Другие акты (КПС-ОТ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Другие акты (КПС-ОТН).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60020"/>
                          </a:xfrm>
                          <a:prstGeom prst="rect">
                            <a:avLst/>
                          </a:prstGeom>
                          <a:noFill/>
                          <a:ln>
                            <a:noFill/>
                          </a:ln>
                        </pic:spPr>
                      </pic:pic>
                    </a:graphicData>
                  </a:graphic>
                </wp:inline>
              </w:drawing>
            </w:r>
            <w:r w:rsidRPr="00762A34">
              <w:rPr>
                <w:rFonts w:cs="Arial"/>
                <w:szCs w:val="20"/>
              </w:rPr>
              <w:t>"</w:t>
            </w:r>
            <w:hyperlink r:id="rId8" w:history="1">
              <w:r w:rsidRPr="00762A34">
                <w:rPr>
                  <w:rStyle w:val="a3"/>
                  <w:rFonts w:cs="Arial"/>
                  <w:szCs w:val="20"/>
                </w:rPr>
                <w:t>ГОСТ Р 706</w:t>
              </w:r>
              <w:r w:rsidRPr="00762A34">
                <w:rPr>
                  <w:rStyle w:val="a3"/>
                  <w:rFonts w:cs="Arial"/>
                  <w:szCs w:val="20"/>
                </w:rPr>
                <w:t>5</w:t>
              </w:r>
              <w:r w:rsidRPr="00762A34">
                <w:rPr>
                  <w:rStyle w:val="a3"/>
                  <w:rFonts w:cs="Arial"/>
                  <w:szCs w:val="20"/>
                </w:rPr>
                <w:t>0-2023</w:t>
              </w:r>
            </w:hyperlink>
            <w:r w:rsidRPr="00762A34">
              <w:rPr>
                <w:rFonts w:cs="Arial"/>
                <w:szCs w:val="20"/>
              </w:rPr>
              <w:t>. Национальный стандарт Российской Федерации. Напитки на растительной основе (из зерна, орехов, кокоса). Общие технические условия"</w:t>
            </w:r>
          </w:p>
          <w:p w14:paraId="2ED47406" w14:textId="4D93B7EB" w:rsidR="001F3BC6" w:rsidRPr="00762A34" w:rsidRDefault="001779C5" w:rsidP="009311BF">
            <w:pPr>
              <w:autoSpaceDE w:val="0"/>
              <w:autoSpaceDN w:val="0"/>
              <w:adjustRightInd w:val="0"/>
              <w:spacing w:before="0"/>
              <w:ind w:firstLine="0"/>
              <w:rPr>
                <w:rFonts w:cs="Arial"/>
                <w:szCs w:val="20"/>
              </w:rPr>
            </w:pPr>
            <w:r w:rsidRPr="00762A34">
              <w:rPr>
                <w:rFonts w:cs="Arial"/>
                <w:szCs w:val="20"/>
              </w:rPr>
              <w:t>(утв. и введен в действие Приказом Росстандарта от 06.03.2023 N 93-ст)</w:t>
            </w:r>
          </w:p>
        </w:tc>
        <w:tc>
          <w:tcPr>
            <w:tcW w:w="7597" w:type="dxa"/>
            <w:tcMar>
              <w:top w:w="60" w:type="dxa"/>
              <w:left w:w="80" w:type="dxa"/>
              <w:bottom w:w="60" w:type="dxa"/>
              <w:right w:w="80" w:type="dxa"/>
            </w:tcMar>
          </w:tcPr>
          <w:p w14:paraId="53925BC7" w14:textId="4AB9CFEE" w:rsidR="001779C5" w:rsidRPr="00762A34" w:rsidRDefault="001779C5" w:rsidP="009311BF">
            <w:pPr>
              <w:autoSpaceDE w:val="0"/>
              <w:autoSpaceDN w:val="0"/>
              <w:adjustRightInd w:val="0"/>
              <w:spacing w:before="0"/>
              <w:ind w:firstLine="0"/>
              <w:rPr>
                <w:rFonts w:cs="Arial"/>
                <w:szCs w:val="20"/>
              </w:rPr>
            </w:pPr>
            <w:r w:rsidRPr="00762A34">
              <w:rPr>
                <w:rFonts w:cs="Arial"/>
                <w:noProof/>
                <w:szCs w:val="20"/>
                <w:lang w:eastAsia="ru-RU"/>
              </w:rPr>
              <w:drawing>
                <wp:inline distT="0" distB="0" distL="0" distR="0" wp14:anchorId="591E523C" wp14:editId="422CC622">
                  <wp:extent cx="152400" cy="175260"/>
                  <wp:effectExtent l="0" t="0" r="0" b="0"/>
                  <wp:docPr id="2" name="Рисунок 2" descr="C:\Users\admin\AppData\Local\Microsoft\Windows\INetCache\Content.Word\Не вступил в силу (КПС-ОТ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Не вступил в силу (КПС-ОТН).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762A34">
              <w:rPr>
                <w:rFonts w:cs="Arial"/>
                <w:szCs w:val="20"/>
              </w:rPr>
              <w:t>"</w:t>
            </w:r>
            <w:hyperlink r:id="rId10" w:history="1">
              <w:r w:rsidRPr="00762A34">
                <w:rPr>
                  <w:rStyle w:val="a3"/>
                  <w:rFonts w:cs="Arial"/>
                  <w:szCs w:val="20"/>
                </w:rPr>
                <w:t xml:space="preserve">ГОСТ </w:t>
              </w:r>
              <w:r w:rsidRPr="00762A34">
                <w:rPr>
                  <w:rStyle w:val="a3"/>
                  <w:rFonts w:cs="Arial"/>
                  <w:szCs w:val="20"/>
                </w:rPr>
                <w:t>3</w:t>
              </w:r>
              <w:r w:rsidRPr="00762A34">
                <w:rPr>
                  <w:rStyle w:val="a3"/>
                  <w:rFonts w:cs="Arial"/>
                  <w:szCs w:val="20"/>
                </w:rPr>
                <w:t>5075-2024</w:t>
              </w:r>
            </w:hyperlink>
            <w:r w:rsidRPr="00762A34">
              <w:rPr>
                <w:rFonts w:cs="Arial"/>
                <w:szCs w:val="20"/>
              </w:rPr>
              <w:t>. Межгосударственный стандарт. Напитки на растительной основе (из зерна, орехов, кокоса). Общие технические условия"</w:t>
            </w:r>
          </w:p>
          <w:p w14:paraId="2773DF4D" w14:textId="370388D7" w:rsidR="001F3BC6" w:rsidRPr="00762A34" w:rsidRDefault="001779C5" w:rsidP="009311BF">
            <w:pPr>
              <w:autoSpaceDE w:val="0"/>
              <w:autoSpaceDN w:val="0"/>
              <w:adjustRightInd w:val="0"/>
              <w:spacing w:before="0"/>
              <w:ind w:firstLine="0"/>
              <w:rPr>
                <w:rFonts w:cs="Arial"/>
                <w:szCs w:val="20"/>
              </w:rPr>
            </w:pPr>
            <w:r w:rsidRPr="00762A34">
              <w:rPr>
                <w:rFonts w:cs="Arial"/>
                <w:szCs w:val="20"/>
              </w:rPr>
              <w:t>(введен в действие Приказом Росстандарта от 19.08.2024 N 1088-ст)</w:t>
            </w:r>
          </w:p>
        </w:tc>
      </w:tr>
      <w:tr w:rsidR="009311BF" w:rsidRPr="00762A34" w14:paraId="492C45C7" w14:textId="77777777" w:rsidTr="00400596">
        <w:tc>
          <w:tcPr>
            <w:tcW w:w="15194" w:type="dxa"/>
            <w:gridSpan w:val="2"/>
            <w:tcMar>
              <w:top w:w="60" w:type="dxa"/>
              <w:left w:w="80" w:type="dxa"/>
              <w:bottom w:w="60" w:type="dxa"/>
              <w:right w:w="80" w:type="dxa"/>
            </w:tcMar>
          </w:tcPr>
          <w:p w14:paraId="193CB659" w14:textId="0800BAFD" w:rsidR="009311BF" w:rsidRPr="00762A34" w:rsidRDefault="009311BF" w:rsidP="009311BF">
            <w:pPr>
              <w:spacing w:before="0"/>
              <w:ind w:firstLine="0"/>
              <w:jc w:val="center"/>
              <w:rPr>
                <w:rFonts w:cs="Arial"/>
                <w:szCs w:val="20"/>
              </w:rPr>
            </w:pPr>
            <w:hyperlink w:anchor="Оглавление" w:history="1">
              <w:r w:rsidRPr="00762A34">
                <w:rPr>
                  <w:rStyle w:val="a3"/>
                  <w:rFonts w:cs="Arial"/>
                  <w:szCs w:val="20"/>
                </w:rPr>
                <w:t>См. О</w:t>
              </w:r>
              <w:r w:rsidRPr="00762A34">
                <w:rPr>
                  <w:rStyle w:val="a3"/>
                  <w:rFonts w:cs="Arial"/>
                  <w:szCs w:val="20"/>
                </w:rPr>
                <w:t>г</w:t>
              </w:r>
              <w:r w:rsidRPr="00762A34">
                <w:rPr>
                  <w:rStyle w:val="a3"/>
                  <w:rFonts w:cs="Arial"/>
                  <w:szCs w:val="20"/>
                </w:rPr>
                <w:t>л</w:t>
              </w:r>
              <w:r w:rsidRPr="00762A34">
                <w:rPr>
                  <w:rStyle w:val="a3"/>
                  <w:rFonts w:cs="Arial"/>
                  <w:szCs w:val="20"/>
                </w:rPr>
                <w:t>а</w:t>
              </w:r>
              <w:r w:rsidRPr="00762A34">
                <w:rPr>
                  <w:rStyle w:val="a3"/>
                  <w:rFonts w:cs="Arial"/>
                  <w:szCs w:val="20"/>
                </w:rPr>
                <w:t>в</w:t>
              </w:r>
              <w:r w:rsidRPr="00762A34">
                <w:rPr>
                  <w:rStyle w:val="a3"/>
                  <w:rFonts w:cs="Arial"/>
                  <w:szCs w:val="20"/>
                </w:rPr>
                <w:t>ление</w:t>
              </w:r>
            </w:hyperlink>
          </w:p>
        </w:tc>
      </w:tr>
      <w:tr w:rsidR="00762A34" w:rsidRPr="00762A34" w14:paraId="0FEA242C" w14:textId="77777777" w:rsidTr="00762A34">
        <w:tc>
          <w:tcPr>
            <w:tcW w:w="7597" w:type="dxa"/>
            <w:tcMar>
              <w:top w:w="60" w:type="dxa"/>
              <w:left w:w="80" w:type="dxa"/>
              <w:bottom w:w="60" w:type="dxa"/>
              <w:right w:w="80" w:type="dxa"/>
            </w:tcMar>
          </w:tcPr>
          <w:p w14:paraId="30AAC68F" w14:textId="77777777" w:rsidR="00762A34" w:rsidRPr="00762A34" w:rsidRDefault="00762A34" w:rsidP="00762A34">
            <w:pPr>
              <w:spacing w:before="0"/>
              <w:ind w:firstLine="0"/>
              <w:jc w:val="right"/>
              <w:rPr>
                <w:rFonts w:cs="Arial"/>
                <w:szCs w:val="20"/>
              </w:rPr>
            </w:pPr>
          </w:p>
          <w:p w14:paraId="22902D8C" w14:textId="77777777" w:rsidR="00762A34" w:rsidRPr="00762A34" w:rsidRDefault="00762A34" w:rsidP="00762A34">
            <w:pPr>
              <w:spacing w:before="0"/>
              <w:ind w:firstLine="0"/>
              <w:jc w:val="right"/>
              <w:rPr>
                <w:rFonts w:cs="Arial"/>
                <w:szCs w:val="20"/>
              </w:rPr>
            </w:pPr>
            <w:r w:rsidRPr="00762A34">
              <w:rPr>
                <w:rFonts w:cs="Arial"/>
                <w:strike/>
                <w:color w:val="FF0000"/>
                <w:szCs w:val="20"/>
              </w:rPr>
              <w:t>Утвержден и</w:t>
            </w:r>
            <w:r w:rsidRPr="00762A34">
              <w:rPr>
                <w:rFonts w:cs="Arial"/>
                <w:szCs w:val="20"/>
              </w:rPr>
              <w:t xml:space="preserve"> введен в действие</w:t>
            </w:r>
          </w:p>
          <w:p w14:paraId="10302649" w14:textId="77777777" w:rsidR="00762A34" w:rsidRPr="00762A34" w:rsidRDefault="00762A34" w:rsidP="00762A34">
            <w:pPr>
              <w:autoSpaceDE w:val="0"/>
              <w:autoSpaceDN w:val="0"/>
              <w:adjustRightInd w:val="0"/>
              <w:spacing w:before="0"/>
              <w:ind w:firstLine="0"/>
              <w:jc w:val="right"/>
              <w:rPr>
                <w:rFonts w:cs="Arial"/>
                <w:szCs w:val="20"/>
              </w:rPr>
            </w:pPr>
            <w:r w:rsidRPr="00762A34">
              <w:rPr>
                <w:rFonts w:cs="Arial"/>
                <w:szCs w:val="20"/>
              </w:rPr>
              <w:t>Приказом Федерального агентства</w:t>
            </w:r>
          </w:p>
          <w:p w14:paraId="22396A81" w14:textId="77777777" w:rsidR="00762A34" w:rsidRPr="00762A34" w:rsidRDefault="00762A34" w:rsidP="00762A34">
            <w:pPr>
              <w:autoSpaceDE w:val="0"/>
              <w:autoSpaceDN w:val="0"/>
              <w:adjustRightInd w:val="0"/>
              <w:spacing w:before="0"/>
              <w:ind w:firstLine="0"/>
              <w:jc w:val="right"/>
              <w:rPr>
                <w:rFonts w:cs="Arial"/>
                <w:szCs w:val="20"/>
              </w:rPr>
            </w:pPr>
            <w:r w:rsidRPr="00762A34">
              <w:rPr>
                <w:rFonts w:cs="Arial"/>
                <w:szCs w:val="20"/>
              </w:rPr>
              <w:t>по техническому регулированию</w:t>
            </w:r>
          </w:p>
          <w:p w14:paraId="0FB7A23F" w14:textId="77777777" w:rsidR="00762A34" w:rsidRPr="00762A34" w:rsidRDefault="00762A34" w:rsidP="00762A34">
            <w:pPr>
              <w:autoSpaceDE w:val="0"/>
              <w:autoSpaceDN w:val="0"/>
              <w:adjustRightInd w:val="0"/>
              <w:spacing w:before="0"/>
              <w:ind w:firstLine="0"/>
              <w:jc w:val="right"/>
              <w:rPr>
                <w:rFonts w:cs="Arial"/>
                <w:szCs w:val="20"/>
              </w:rPr>
            </w:pPr>
            <w:r w:rsidRPr="00762A34">
              <w:rPr>
                <w:rFonts w:cs="Arial"/>
                <w:szCs w:val="20"/>
              </w:rPr>
              <w:t>и метрологии</w:t>
            </w:r>
          </w:p>
          <w:p w14:paraId="12D7F407" w14:textId="77777777" w:rsidR="00762A34" w:rsidRPr="00762A34" w:rsidRDefault="00762A34" w:rsidP="00762A34">
            <w:pPr>
              <w:spacing w:before="0"/>
              <w:ind w:firstLine="0"/>
              <w:jc w:val="right"/>
              <w:rPr>
                <w:rFonts w:cs="Arial"/>
                <w:szCs w:val="20"/>
              </w:rPr>
            </w:pPr>
            <w:r w:rsidRPr="00762A34">
              <w:rPr>
                <w:rFonts w:cs="Arial"/>
                <w:szCs w:val="20"/>
              </w:rPr>
              <w:t xml:space="preserve">от </w:t>
            </w:r>
            <w:r w:rsidRPr="00762A34">
              <w:rPr>
                <w:rFonts w:cs="Arial"/>
                <w:strike/>
                <w:color w:val="FF0000"/>
                <w:szCs w:val="20"/>
              </w:rPr>
              <w:t>6 марта 2023</w:t>
            </w:r>
            <w:r w:rsidRPr="00762A34">
              <w:rPr>
                <w:rFonts w:cs="Arial"/>
                <w:szCs w:val="20"/>
              </w:rPr>
              <w:t xml:space="preserve"> г. N </w:t>
            </w:r>
            <w:r w:rsidRPr="00762A34">
              <w:rPr>
                <w:rFonts w:cs="Arial"/>
                <w:strike/>
                <w:color w:val="FF0000"/>
                <w:szCs w:val="20"/>
              </w:rPr>
              <w:t>93-ст</w:t>
            </w:r>
          </w:p>
          <w:p w14:paraId="01B9594F" w14:textId="77777777" w:rsidR="00762A34" w:rsidRPr="00762A34" w:rsidRDefault="00762A34" w:rsidP="00762A34">
            <w:pPr>
              <w:spacing w:before="0"/>
              <w:ind w:firstLine="0"/>
              <w:outlineLvl w:val="0"/>
              <w:rPr>
                <w:rFonts w:cs="Arial"/>
                <w:szCs w:val="20"/>
              </w:rPr>
            </w:pPr>
          </w:p>
          <w:p w14:paraId="3EA3D7FB" w14:textId="77777777" w:rsidR="00762A34" w:rsidRPr="00762A34" w:rsidRDefault="00762A34" w:rsidP="00762A34">
            <w:pPr>
              <w:spacing w:before="0"/>
              <w:ind w:firstLine="0"/>
              <w:jc w:val="center"/>
              <w:rPr>
                <w:rFonts w:cs="Arial"/>
                <w:szCs w:val="20"/>
              </w:rPr>
            </w:pPr>
            <w:r w:rsidRPr="00762A34">
              <w:rPr>
                <w:rFonts w:cs="Arial"/>
                <w:b/>
                <w:strike/>
                <w:color w:val="FF0000"/>
                <w:szCs w:val="20"/>
              </w:rPr>
              <w:t>НАЦИОНАЛЬНЫЙ</w:t>
            </w:r>
            <w:r w:rsidRPr="00762A34">
              <w:rPr>
                <w:rFonts w:cs="Arial"/>
                <w:b/>
                <w:szCs w:val="20"/>
              </w:rPr>
              <w:t xml:space="preserve"> СТАНДАРТ </w:t>
            </w:r>
            <w:r w:rsidRPr="00762A34">
              <w:rPr>
                <w:rFonts w:cs="Arial"/>
                <w:b/>
                <w:strike/>
                <w:color w:val="FF0000"/>
                <w:szCs w:val="20"/>
              </w:rPr>
              <w:t>РОССИЙСКОЙ ФЕДЕРАЦИИ</w:t>
            </w:r>
          </w:p>
          <w:p w14:paraId="2EA19F70" w14:textId="77777777" w:rsidR="00762A34" w:rsidRPr="00762A34" w:rsidRDefault="00762A34" w:rsidP="00762A34">
            <w:pPr>
              <w:spacing w:before="0"/>
              <w:ind w:firstLine="0"/>
              <w:rPr>
                <w:rFonts w:cs="Arial"/>
                <w:szCs w:val="20"/>
              </w:rPr>
            </w:pPr>
          </w:p>
          <w:p w14:paraId="096E61B5" w14:textId="77777777" w:rsidR="00762A34" w:rsidRPr="00762A34" w:rsidRDefault="00762A34" w:rsidP="00762A34">
            <w:pPr>
              <w:spacing w:before="0"/>
              <w:ind w:firstLine="0"/>
              <w:jc w:val="center"/>
              <w:rPr>
                <w:rFonts w:cs="Arial"/>
                <w:szCs w:val="20"/>
              </w:rPr>
            </w:pPr>
            <w:r w:rsidRPr="00762A34">
              <w:rPr>
                <w:rFonts w:cs="Arial"/>
                <w:b/>
                <w:szCs w:val="20"/>
              </w:rPr>
              <w:t>НАПИТКИ НА РАСТИТЕЛЬНОЙ ОСНОВЕ (ИЗ ЗЕРНА, ОРЕХОВ, КОКОСА)</w:t>
            </w:r>
          </w:p>
          <w:p w14:paraId="6AA7244F" w14:textId="77777777" w:rsidR="00762A34" w:rsidRPr="00762A34" w:rsidRDefault="00762A34" w:rsidP="00762A34">
            <w:pPr>
              <w:spacing w:before="0"/>
              <w:ind w:firstLine="0"/>
              <w:rPr>
                <w:rFonts w:cs="Arial"/>
                <w:szCs w:val="20"/>
              </w:rPr>
            </w:pPr>
          </w:p>
          <w:p w14:paraId="2928D673" w14:textId="77777777" w:rsidR="00762A34" w:rsidRPr="00762A34" w:rsidRDefault="00762A34" w:rsidP="00762A34">
            <w:pPr>
              <w:spacing w:before="0"/>
              <w:ind w:firstLine="0"/>
              <w:jc w:val="center"/>
              <w:rPr>
                <w:rFonts w:cs="Arial"/>
                <w:szCs w:val="20"/>
                <w:lang w:val="en-US"/>
              </w:rPr>
            </w:pPr>
            <w:r w:rsidRPr="00762A34">
              <w:rPr>
                <w:rFonts w:cs="Arial"/>
                <w:b/>
                <w:szCs w:val="20"/>
              </w:rPr>
              <w:t>ОБЩИЕ</w:t>
            </w:r>
            <w:r w:rsidRPr="00762A34">
              <w:rPr>
                <w:rFonts w:cs="Arial"/>
                <w:b/>
                <w:szCs w:val="20"/>
                <w:lang w:val="en-US"/>
              </w:rPr>
              <w:t xml:space="preserve"> </w:t>
            </w:r>
            <w:r w:rsidRPr="00762A34">
              <w:rPr>
                <w:rFonts w:cs="Arial"/>
                <w:b/>
                <w:szCs w:val="20"/>
              </w:rPr>
              <w:t>ТЕХНИЧЕСКИЕ</w:t>
            </w:r>
            <w:r w:rsidRPr="00762A34">
              <w:rPr>
                <w:rFonts w:cs="Arial"/>
                <w:b/>
                <w:szCs w:val="20"/>
                <w:lang w:val="en-US"/>
              </w:rPr>
              <w:t xml:space="preserve"> </w:t>
            </w:r>
            <w:r w:rsidRPr="00762A34">
              <w:rPr>
                <w:rFonts w:cs="Arial"/>
                <w:b/>
                <w:szCs w:val="20"/>
              </w:rPr>
              <w:t>УСЛОВИЯ</w:t>
            </w:r>
          </w:p>
          <w:p w14:paraId="1EB7B4E6" w14:textId="77777777" w:rsidR="00762A34" w:rsidRPr="00762A34" w:rsidRDefault="00762A34" w:rsidP="00762A34">
            <w:pPr>
              <w:spacing w:before="0"/>
              <w:ind w:firstLine="0"/>
              <w:rPr>
                <w:rFonts w:cs="Arial"/>
                <w:szCs w:val="20"/>
                <w:lang w:val="en-US"/>
              </w:rPr>
            </w:pPr>
          </w:p>
          <w:p w14:paraId="08A39B19" w14:textId="77777777" w:rsidR="00762A34" w:rsidRPr="00762A34" w:rsidRDefault="00762A34" w:rsidP="00762A34">
            <w:pPr>
              <w:spacing w:before="0"/>
              <w:ind w:firstLine="0"/>
              <w:jc w:val="center"/>
              <w:rPr>
                <w:rFonts w:cs="Arial"/>
                <w:szCs w:val="20"/>
                <w:lang w:val="en-US"/>
              </w:rPr>
            </w:pPr>
            <w:r w:rsidRPr="00762A34">
              <w:rPr>
                <w:rFonts w:cs="Arial"/>
                <w:b/>
                <w:szCs w:val="20"/>
                <w:lang w:val="en-US"/>
              </w:rPr>
              <w:t>Plant based drinks (from grain, nuts, coconut).</w:t>
            </w:r>
          </w:p>
          <w:p w14:paraId="0781C2C3" w14:textId="77777777" w:rsidR="00762A34" w:rsidRPr="00762A34" w:rsidRDefault="00762A34" w:rsidP="00762A34">
            <w:pPr>
              <w:spacing w:before="0"/>
              <w:ind w:firstLine="0"/>
              <w:jc w:val="center"/>
              <w:rPr>
                <w:rFonts w:cs="Arial"/>
                <w:szCs w:val="20"/>
                <w:lang w:val="en-US"/>
              </w:rPr>
            </w:pPr>
            <w:r w:rsidRPr="00762A34">
              <w:rPr>
                <w:rFonts w:cs="Arial"/>
                <w:b/>
                <w:szCs w:val="20"/>
                <w:lang w:val="en-US"/>
              </w:rPr>
              <w:t>General specifications</w:t>
            </w:r>
          </w:p>
          <w:p w14:paraId="18195A8E" w14:textId="77777777" w:rsidR="00762A34" w:rsidRPr="00762A34" w:rsidRDefault="00762A34" w:rsidP="00762A34">
            <w:pPr>
              <w:spacing w:before="0"/>
              <w:ind w:firstLine="0"/>
              <w:rPr>
                <w:rFonts w:cs="Arial"/>
                <w:szCs w:val="20"/>
                <w:lang w:val="en-US"/>
              </w:rPr>
            </w:pPr>
          </w:p>
          <w:p w14:paraId="1FB3B767" w14:textId="77777777" w:rsidR="00762A34" w:rsidRPr="00762A34" w:rsidRDefault="00762A34" w:rsidP="00762A34">
            <w:pPr>
              <w:spacing w:before="0"/>
              <w:ind w:firstLine="0"/>
              <w:jc w:val="center"/>
              <w:rPr>
                <w:rFonts w:cs="Arial"/>
                <w:szCs w:val="20"/>
                <w:lang w:val="en-US"/>
              </w:rPr>
            </w:pPr>
            <w:bookmarkStart w:id="1" w:name="Р1_1"/>
            <w:bookmarkEnd w:id="1"/>
            <w:r w:rsidRPr="00762A34">
              <w:rPr>
                <w:rFonts w:cs="Arial"/>
                <w:b/>
                <w:szCs w:val="20"/>
              </w:rPr>
              <w:t>ГОСТ</w:t>
            </w:r>
            <w:r w:rsidRPr="00762A34">
              <w:rPr>
                <w:rFonts w:cs="Arial"/>
                <w:b/>
                <w:szCs w:val="20"/>
                <w:lang w:val="en-US"/>
              </w:rPr>
              <w:t xml:space="preserve"> </w:t>
            </w:r>
            <w:r w:rsidRPr="00762A34">
              <w:rPr>
                <w:rFonts w:cs="Arial"/>
                <w:b/>
                <w:strike/>
                <w:color w:val="FF0000"/>
                <w:szCs w:val="20"/>
              </w:rPr>
              <w:t>Р</w:t>
            </w:r>
            <w:r w:rsidRPr="00762A34">
              <w:rPr>
                <w:rFonts w:cs="Arial"/>
                <w:b/>
                <w:strike/>
                <w:color w:val="FF0000"/>
                <w:szCs w:val="20"/>
                <w:lang w:val="en-US"/>
              </w:rPr>
              <w:t xml:space="preserve"> 70650-2023</w:t>
            </w:r>
          </w:p>
          <w:p w14:paraId="4C8FBEA3" w14:textId="77777777" w:rsidR="00762A34" w:rsidRPr="00762A34" w:rsidRDefault="00762A34" w:rsidP="00762A34">
            <w:pPr>
              <w:spacing w:before="0"/>
              <w:ind w:firstLine="0"/>
              <w:rPr>
                <w:rFonts w:cs="Arial"/>
                <w:szCs w:val="20"/>
                <w:lang w:val="en-US"/>
              </w:rPr>
            </w:pPr>
          </w:p>
          <w:p w14:paraId="41915359" w14:textId="77777777" w:rsidR="00762A34" w:rsidRPr="00762A34" w:rsidRDefault="00762A34" w:rsidP="00762A34">
            <w:pPr>
              <w:spacing w:before="0"/>
              <w:ind w:firstLine="0"/>
              <w:jc w:val="right"/>
              <w:rPr>
                <w:rFonts w:cs="Arial"/>
                <w:szCs w:val="20"/>
                <w:lang w:val="en-US"/>
              </w:rPr>
            </w:pPr>
            <w:r w:rsidRPr="00762A34">
              <w:rPr>
                <w:rFonts w:cs="Arial"/>
                <w:strike/>
                <w:color w:val="FF0000"/>
                <w:szCs w:val="20"/>
              </w:rPr>
              <w:t>ОКС</w:t>
            </w:r>
            <w:r w:rsidRPr="00762A34">
              <w:rPr>
                <w:rFonts w:cs="Arial"/>
                <w:strike/>
                <w:color w:val="FF0000"/>
                <w:szCs w:val="20"/>
                <w:lang w:val="en-US"/>
              </w:rPr>
              <w:t xml:space="preserve"> 67.060</w:t>
            </w:r>
          </w:p>
          <w:p w14:paraId="7F3758E4" w14:textId="77777777" w:rsidR="00762A34" w:rsidRPr="00762A34" w:rsidRDefault="00762A34" w:rsidP="00762A34">
            <w:pPr>
              <w:spacing w:before="0"/>
              <w:ind w:firstLine="0"/>
              <w:jc w:val="right"/>
              <w:rPr>
                <w:rFonts w:cs="Arial"/>
                <w:szCs w:val="20"/>
              </w:rPr>
            </w:pPr>
            <w:r w:rsidRPr="00762A34">
              <w:rPr>
                <w:rFonts w:cs="Arial"/>
                <w:strike/>
                <w:color w:val="FF0000"/>
                <w:szCs w:val="20"/>
              </w:rPr>
              <w:t>67.080.10</w:t>
            </w:r>
          </w:p>
          <w:p w14:paraId="095A21AF" w14:textId="77777777" w:rsidR="00762A34" w:rsidRPr="00762A34" w:rsidRDefault="00762A34" w:rsidP="00762A34">
            <w:pPr>
              <w:spacing w:before="0"/>
              <w:ind w:firstLine="0"/>
              <w:jc w:val="right"/>
              <w:rPr>
                <w:rFonts w:cs="Arial"/>
                <w:szCs w:val="20"/>
              </w:rPr>
            </w:pPr>
            <w:r w:rsidRPr="00762A34">
              <w:rPr>
                <w:rFonts w:cs="Arial"/>
                <w:szCs w:val="20"/>
              </w:rPr>
              <w:t>67.160.</w:t>
            </w:r>
            <w:r w:rsidRPr="00762A34">
              <w:rPr>
                <w:rFonts w:cs="Arial"/>
                <w:strike/>
                <w:color w:val="FF0000"/>
                <w:szCs w:val="20"/>
              </w:rPr>
              <w:t>01</w:t>
            </w:r>
          </w:p>
          <w:p w14:paraId="61CAFDFB" w14:textId="77777777" w:rsidR="00762A34" w:rsidRPr="00762A34" w:rsidRDefault="00762A34" w:rsidP="00762A34">
            <w:pPr>
              <w:spacing w:before="0"/>
              <w:ind w:firstLine="0"/>
              <w:rPr>
                <w:rFonts w:cs="Arial"/>
                <w:bCs/>
                <w:szCs w:val="20"/>
              </w:rPr>
            </w:pPr>
          </w:p>
          <w:p w14:paraId="437E63FE" w14:textId="77777777" w:rsidR="00762A34" w:rsidRPr="00762A34" w:rsidRDefault="00762A34" w:rsidP="00762A34">
            <w:pPr>
              <w:spacing w:before="0"/>
              <w:ind w:firstLine="0"/>
              <w:jc w:val="right"/>
              <w:rPr>
                <w:rFonts w:cs="Arial"/>
                <w:szCs w:val="20"/>
              </w:rPr>
            </w:pPr>
            <w:r w:rsidRPr="00762A34">
              <w:rPr>
                <w:rFonts w:cs="Arial"/>
                <w:b/>
                <w:szCs w:val="20"/>
              </w:rPr>
              <w:t>Дата введения</w:t>
            </w:r>
          </w:p>
          <w:p w14:paraId="62CEF0FF" w14:textId="77777777" w:rsidR="00762A34" w:rsidRPr="00762A34" w:rsidRDefault="00762A34" w:rsidP="00762A34">
            <w:pPr>
              <w:spacing w:before="0"/>
              <w:ind w:firstLine="0"/>
              <w:jc w:val="right"/>
              <w:rPr>
                <w:rFonts w:cs="Arial"/>
                <w:szCs w:val="20"/>
              </w:rPr>
            </w:pPr>
            <w:r w:rsidRPr="00762A34">
              <w:rPr>
                <w:rFonts w:cs="Arial"/>
                <w:b/>
                <w:szCs w:val="20"/>
              </w:rPr>
              <w:t xml:space="preserve">1 </w:t>
            </w:r>
            <w:r w:rsidRPr="00762A34">
              <w:rPr>
                <w:rFonts w:cs="Arial"/>
                <w:b/>
                <w:strike/>
                <w:color w:val="FF0000"/>
                <w:szCs w:val="20"/>
              </w:rPr>
              <w:t>мая 2023</w:t>
            </w:r>
            <w:r w:rsidRPr="00762A34">
              <w:rPr>
                <w:rFonts w:cs="Arial"/>
                <w:b/>
                <w:szCs w:val="20"/>
              </w:rPr>
              <w:t xml:space="preserve"> года</w:t>
            </w:r>
          </w:p>
          <w:p w14:paraId="38004BCA" w14:textId="77777777" w:rsidR="00762A34" w:rsidRPr="00762A34" w:rsidRDefault="00762A34" w:rsidP="00762A34">
            <w:pPr>
              <w:spacing w:before="0"/>
              <w:ind w:firstLine="0"/>
              <w:rPr>
                <w:rFonts w:cs="Arial"/>
                <w:szCs w:val="20"/>
              </w:rPr>
            </w:pPr>
          </w:p>
          <w:p w14:paraId="7E686676" w14:textId="77777777" w:rsidR="00762A34" w:rsidRPr="00762A34" w:rsidRDefault="00762A34" w:rsidP="00762A34">
            <w:pPr>
              <w:spacing w:before="0"/>
              <w:ind w:firstLine="0"/>
              <w:jc w:val="center"/>
              <w:rPr>
                <w:rFonts w:cs="Arial"/>
                <w:szCs w:val="20"/>
              </w:rPr>
            </w:pPr>
            <w:bookmarkStart w:id="2" w:name="Р1_2"/>
            <w:bookmarkEnd w:id="2"/>
            <w:r w:rsidRPr="00762A34">
              <w:rPr>
                <w:rFonts w:cs="Arial"/>
                <w:b/>
                <w:szCs w:val="20"/>
              </w:rPr>
              <w:t>Предисловие</w:t>
            </w:r>
          </w:p>
          <w:p w14:paraId="76CBDBE0" w14:textId="77777777" w:rsidR="00762A34" w:rsidRPr="00762A34" w:rsidRDefault="00762A34" w:rsidP="00762A34">
            <w:pPr>
              <w:spacing w:before="0"/>
              <w:ind w:firstLine="0"/>
              <w:rPr>
                <w:rFonts w:cs="Arial"/>
                <w:szCs w:val="20"/>
              </w:rPr>
            </w:pPr>
          </w:p>
        </w:tc>
        <w:tc>
          <w:tcPr>
            <w:tcW w:w="7597" w:type="dxa"/>
            <w:shd w:val="clear" w:color="auto" w:fill="auto"/>
            <w:tcMar>
              <w:top w:w="60" w:type="dxa"/>
              <w:left w:w="80" w:type="dxa"/>
              <w:bottom w:w="60" w:type="dxa"/>
              <w:right w:w="80" w:type="dxa"/>
            </w:tcMar>
          </w:tcPr>
          <w:p w14:paraId="6DCEE09E" w14:textId="77777777" w:rsidR="00762A34" w:rsidRPr="00762A34" w:rsidRDefault="00762A34" w:rsidP="00762A34">
            <w:pPr>
              <w:spacing w:before="0"/>
              <w:ind w:firstLine="0"/>
              <w:jc w:val="right"/>
              <w:rPr>
                <w:rFonts w:cs="Arial"/>
                <w:szCs w:val="20"/>
              </w:rPr>
            </w:pPr>
          </w:p>
          <w:p w14:paraId="348BF194" w14:textId="77777777" w:rsidR="00762A34" w:rsidRPr="00762A34" w:rsidRDefault="00762A34" w:rsidP="00762A34">
            <w:pPr>
              <w:spacing w:before="0"/>
              <w:ind w:firstLine="0"/>
              <w:jc w:val="right"/>
              <w:rPr>
                <w:rFonts w:cs="Arial"/>
                <w:szCs w:val="20"/>
              </w:rPr>
            </w:pPr>
            <w:r w:rsidRPr="00762A34">
              <w:rPr>
                <w:rFonts w:cs="Arial"/>
                <w:szCs w:val="20"/>
              </w:rPr>
              <w:t>Введен в действие</w:t>
            </w:r>
          </w:p>
          <w:p w14:paraId="77BF8F0F" w14:textId="77777777" w:rsidR="00762A34" w:rsidRPr="00762A34" w:rsidRDefault="00762A34" w:rsidP="00762A34">
            <w:pPr>
              <w:spacing w:before="0"/>
              <w:ind w:firstLine="0"/>
              <w:jc w:val="right"/>
              <w:rPr>
                <w:rFonts w:cs="Arial"/>
                <w:szCs w:val="20"/>
              </w:rPr>
            </w:pPr>
            <w:r w:rsidRPr="00762A34">
              <w:rPr>
                <w:rFonts w:cs="Arial"/>
                <w:szCs w:val="20"/>
              </w:rPr>
              <w:t>Приказом Федерального агентства</w:t>
            </w:r>
          </w:p>
          <w:p w14:paraId="0AE0198E" w14:textId="77777777" w:rsidR="00762A34" w:rsidRPr="00762A34" w:rsidRDefault="00762A34" w:rsidP="00762A34">
            <w:pPr>
              <w:spacing w:before="0"/>
              <w:ind w:firstLine="0"/>
              <w:jc w:val="right"/>
              <w:rPr>
                <w:rFonts w:cs="Arial"/>
                <w:szCs w:val="20"/>
              </w:rPr>
            </w:pPr>
            <w:r w:rsidRPr="00762A34">
              <w:rPr>
                <w:rFonts w:cs="Arial"/>
                <w:szCs w:val="20"/>
              </w:rPr>
              <w:t>по техническому регулированию</w:t>
            </w:r>
          </w:p>
          <w:p w14:paraId="52410DAA" w14:textId="77777777" w:rsidR="00762A34" w:rsidRPr="00762A34" w:rsidRDefault="00762A34" w:rsidP="00762A34">
            <w:pPr>
              <w:spacing w:before="0"/>
              <w:ind w:firstLine="0"/>
              <w:jc w:val="right"/>
              <w:rPr>
                <w:rFonts w:cs="Arial"/>
                <w:szCs w:val="20"/>
              </w:rPr>
            </w:pPr>
            <w:r w:rsidRPr="00762A34">
              <w:rPr>
                <w:rFonts w:cs="Arial"/>
                <w:szCs w:val="20"/>
              </w:rPr>
              <w:t>и метрологии</w:t>
            </w:r>
          </w:p>
          <w:p w14:paraId="24B60BA0" w14:textId="77777777" w:rsidR="00762A34" w:rsidRPr="00762A34" w:rsidRDefault="00762A34" w:rsidP="00762A34">
            <w:pPr>
              <w:spacing w:before="0"/>
              <w:ind w:firstLine="0"/>
              <w:jc w:val="right"/>
              <w:rPr>
                <w:rFonts w:cs="Arial"/>
                <w:szCs w:val="20"/>
              </w:rPr>
            </w:pPr>
            <w:r w:rsidRPr="00762A34">
              <w:rPr>
                <w:rFonts w:cs="Arial"/>
                <w:szCs w:val="20"/>
              </w:rPr>
              <w:t xml:space="preserve">от </w:t>
            </w:r>
            <w:r w:rsidRPr="00762A34">
              <w:rPr>
                <w:rFonts w:cs="Arial"/>
                <w:szCs w:val="20"/>
                <w:shd w:val="clear" w:color="auto" w:fill="C0C0C0"/>
              </w:rPr>
              <w:t>19 августа 2024</w:t>
            </w:r>
            <w:r w:rsidRPr="00762A34">
              <w:rPr>
                <w:rFonts w:cs="Arial"/>
                <w:szCs w:val="20"/>
              </w:rPr>
              <w:t xml:space="preserve"> г. N </w:t>
            </w:r>
            <w:r w:rsidRPr="00762A34">
              <w:rPr>
                <w:rFonts w:cs="Arial"/>
                <w:szCs w:val="20"/>
                <w:shd w:val="clear" w:color="auto" w:fill="C0C0C0"/>
              </w:rPr>
              <w:t>1088-ст</w:t>
            </w:r>
          </w:p>
          <w:p w14:paraId="76E8BCEF" w14:textId="77777777" w:rsidR="00762A34" w:rsidRPr="00762A34" w:rsidRDefault="00762A34" w:rsidP="00762A34">
            <w:pPr>
              <w:spacing w:before="0"/>
              <w:ind w:firstLine="0"/>
              <w:rPr>
                <w:rFonts w:cs="Arial"/>
                <w:szCs w:val="20"/>
              </w:rPr>
            </w:pPr>
          </w:p>
          <w:p w14:paraId="59A5056C" w14:textId="77777777" w:rsidR="00762A34" w:rsidRPr="00762A34" w:rsidRDefault="00762A34" w:rsidP="00762A34">
            <w:pPr>
              <w:spacing w:before="0"/>
              <w:ind w:firstLine="0"/>
              <w:jc w:val="center"/>
              <w:rPr>
                <w:rFonts w:cs="Arial"/>
                <w:szCs w:val="20"/>
              </w:rPr>
            </w:pPr>
            <w:r w:rsidRPr="00762A34">
              <w:rPr>
                <w:rFonts w:cs="Arial"/>
                <w:b/>
                <w:szCs w:val="20"/>
                <w:shd w:val="clear" w:color="auto" w:fill="C0C0C0"/>
              </w:rPr>
              <w:t>МЕЖГОСУДАРСТВЕННЫЙ</w:t>
            </w:r>
            <w:r w:rsidRPr="00762A34">
              <w:rPr>
                <w:rFonts w:cs="Arial"/>
                <w:b/>
                <w:szCs w:val="20"/>
              </w:rPr>
              <w:t xml:space="preserve"> СТАНДАРТ</w:t>
            </w:r>
          </w:p>
          <w:p w14:paraId="2ACDEFF4" w14:textId="77777777" w:rsidR="00762A34" w:rsidRPr="00762A34" w:rsidRDefault="00762A34" w:rsidP="00762A34">
            <w:pPr>
              <w:spacing w:before="0"/>
              <w:ind w:firstLine="0"/>
              <w:rPr>
                <w:rFonts w:cs="Arial"/>
                <w:szCs w:val="20"/>
              </w:rPr>
            </w:pPr>
          </w:p>
          <w:p w14:paraId="397B36D0" w14:textId="77777777" w:rsidR="00762A34" w:rsidRPr="00762A34" w:rsidRDefault="00762A34" w:rsidP="00762A34">
            <w:pPr>
              <w:spacing w:before="0"/>
              <w:ind w:firstLine="0"/>
              <w:jc w:val="center"/>
              <w:rPr>
                <w:rFonts w:cs="Arial"/>
                <w:szCs w:val="20"/>
              </w:rPr>
            </w:pPr>
            <w:r w:rsidRPr="00762A34">
              <w:rPr>
                <w:rFonts w:cs="Arial"/>
                <w:b/>
                <w:szCs w:val="20"/>
              </w:rPr>
              <w:t>НАПИТКИ НА РАСТИТЕЛЬНОЙ ОСНОВЕ (ИЗ ЗЕРНА, ОРЕХОВ, КОКОСА)</w:t>
            </w:r>
          </w:p>
          <w:p w14:paraId="46F294DE" w14:textId="77777777" w:rsidR="00762A34" w:rsidRPr="00762A34" w:rsidRDefault="00762A34" w:rsidP="00762A34">
            <w:pPr>
              <w:spacing w:before="0"/>
              <w:ind w:firstLine="0"/>
              <w:rPr>
                <w:rFonts w:cs="Arial"/>
                <w:szCs w:val="20"/>
              </w:rPr>
            </w:pPr>
          </w:p>
          <w:p w14:paraId="6345D12D" w14:textId="77777777" w:rsidR="00762A34" w:rsidRPr="00762A34" w:rsidRDefault="00762A34" w:rsidP="00762A34">
            <w:pPr>
              <w:spacing w:before="0"/>
              <w:ind w:firstLine="0"/>
              <w:jc w:val="center"/>
              <w:rPr>
                <w:rFonts w:cs="Arial"/>
                <w:szCs w:val="20"/>
                <w:lang w:val="en-US"/>
              </w:rPr>
            </w:pPr>
            <w:r w:rsidRPr="00762A34">
              <w:rPr>
                <w:rFonts w:cs="Arial"/>
                <w:b/>
                <w:szCs w:val="20"/>
              </w:rPr>
              <w:t>ОБЩИЕ</w:t>
            </w:r>
            <w:r w:rsidRPr="00762A34">
              <w:rPr>
                <w:rFonts w:cs="Arial"/>
                <w:b/>
                <w:szCs w:val="20"/>
                <w:lang w:val="en-US"/>
              </w:rPr>
              <w:t xml:space="preserve"> </w:t>
            </w:r>
            <w:r w:rsidRPr="00762A34">
              <w:rPr>
                <w:rFonts w:cs="Arial"/>
                <w:b/>
                <w:szCs w:val="20"/>
              </w:rPr>
              <w:t>ТЕХНИЧЕСКИЕ</w:t>
            </w:r>
            <w:r w:rsidRPr="00762A34">
              <w:rPr>
                <w:rFonts w:cs="Arial"/>
                <w:b/>
                <w:szCs w:val="20"/>
                <w:lang w:val="en-US"/>
              </w:rPr>
              <w:t xml:space="preserve"> </w:t>
            </w:r>
            <w:r w:rsidRPr="00762A34">
              <w:rPr>
                <w:rFonts w:cs="Arial"/>
                <w:b/>
                <w:szCs w:val="20"/>
              </w:rPr>
              <w:t>УСЛОВИЯ</w:t>
            </w:r>
          </w:p>
          <w:p w14:paraId="0876A4F6" w14:textId="77777777" w:rsidR="00762A34" w:rsidRPr="00762A34" w:rsidRDefault="00762A34" w:rsidP="00762A34">
            <w:pPr>
              <w:spacing w:before="0"/>
              <w:ind w:firstLine="0"/>
              <w:rPr>
                <w:rFonts w:cs="Arial"/>
                <w:szCs w:val="20"/>
                <w:lang w:val="en-US"/>
              </w:rPr>
            </w:pPr>
          </w:p>
          <w:p w14:paraId="4AA31D46" w14:textId="77777777" w:rsidR="00762A34" w:rsidRPr="00762A34" w:rsidRDefault="00762A34" w:rsidP="00762A34">
            <w:pPr>
              <w:spacing w:before="0"/>
              <w:ind w:firstLine="0"/>
              <w:jc w:val="center"/>
              <w:rPr>
                <w:rFonts w:cs="Arial"/>
                <w:szCs w:val="20"/>
                <w:lang w:val="en-US"/>
              </w:rPr>
            </w:pPr>
            <w:r w:rsidRPr="00762A34">
              <w:rPr>
                <w:rFonts w:cs="Arial"/>
                <w:b/>
                <w:szCs w:val="20"/>
                <w:lang w:val="en-US"/>
              </w:rPr>
              <w:t>Plant based drinks (from grain, nuts, coconut).</w:t>
            </w:r>
          </w:p>
          <w:p w14:paraId="6EA6F133" w14:textId="77777777" w:rsidR="00762A34" w:rsidRPr="00762A34" w:rsidRDefault="00762A34" w:rsidP="00762A34">
            <w:pPr>
              <w:spacing w:before="0"/>
              <w:ind w:firstLine="0"/>
              <w:jc w:val="center"/>
              <w:rPr>
                <w:rFonts w:cs="Arial"/>
                <w:szCs w:val="20"/>
                <w:lang w:val="en-US"/>
              </w:rPr>
            </w:pPr>
            <w:r w:rsidRPr="00762A34">
              <w:rPr>
                <w:rFonts w:cs="Arial"/>
                <w:b/>
                <w:szCs w:val="20"/>
                <w:lang w:val="en-US"/>
              </w:rPr>
              <w:t>General specifications</w:t>
            </w:r>
          </w:p>
          <w:p w14:paraId="15802B83" w14:textId="77777777" w:rsidR="00762A34" w:rsidRPr="00762A34" w:rsidRDefault="00762A34" w:rsidP="00762A34">
            <w:pPr>
              <w:spacing w:before="0"/>
              <w:ind w:firstLine="0"/>
              <w:rPr>
                <w:rFonts w:cs="Arial"/>
                <w:szCs w:val="20"/>
                <w:lang w:val="en-US"/>
              </w:rPr>
            </w:pPr>
          </w:p>
          <w:p w14:paraId="71120F56" w14:textId="77777777" w:rsidR="00762A34" w:rsidRPr="00762A34" w:rsidRDefault="00762A34" w:rsidP="00762A34">
            <w:pPr>
              <w:spacing w:before="0"/>
              <w:ind w:firstLine="0"/>
              <w:jc w:val="center"/>
              <w:rPr>
                <w:rFonts w:cs="Arial"/>
                <w:szCs w:val="20"/>
                <w:lang w:val="en-US"/>
              </w:rPr>
            </w:pPr>
            <w:bookmarkStart w:id="3" w:name="Р2_1"/>
            <w:bookmarkEnd w:id="3"/>
            <w:r w:rsidRPr="00762A34">
              <w:rPr>
                <w:rFonts w:cs="Arial"/>
                <w:b/>
                <w:szCs w:val="20"/>
              </w:rPr>
              <w:t>ГОСТ</w:t>
            </w:r>
            <w:r w:rsidRPr="00762A34">
              <w:rPr>
                <w:rFonts w:cs="Arial"/>
                <w:b/>
                <w:szCs w:val="20"/>
                <w:lang w:val="en-US"/>
              </w:rPr>
              <w:t xml:space="preserve"> </w:t>
            </w:r>
            <w:r w:rsidRPr="00762A34">
              <w:rPr>
                <w:rFonts w:cs="Arial"/>
                <w:b/>
                <w:szCs w:val="20"/>
                <w:shd w:val="clear" w:color="auto" w:fill="C0C0C0"/>
                <w:lang w:val="en-US"/>
              </w:rPr>
              <w:t>35075-2024</w:t>
            </w:r>
          </w:p>
          <w:p w14:paraId="5CE352C6" w14:textId="77777777" w:rsidR="00762A34" w:rsidRPr="00762A34" w:rsidRDefault="00762A34" w:rsidP="00762A34">
            <w:pPr>
              <w:spacing w:before="0"/>
              <w:ind w:firstLine="0"/>
              <w:rPr>
                <w:rFonts w:cs="Arial"/>
                <w:szCs w:val="20"/>
                <w:lang w:val="en-US"/>
              </w:rPr>
            </w:pPr>
          </w:p>
          <w:p w14:paraId="17EB4B93" w14:textId="77777777" w:rsidR="00762A34" w:rsidRPr="00762A34" w:rsidRDefault="00762A34" w:rsidP="00762A34">
            <w:pPr>
              <w:spacing w:before="0"/>
              <w:ind w:firstLine="0"/>
              <w:jc w:val="right"/>
              <w:rPr>
                <w:rFonts w:cs="Arial"/>
                <w:szCs w:val="20"/>
                <w:lang w:val="en-US"/>
              </w:rPr>
            </w:pPr>
            <w:r w:rsidRPr="00762A34">
              <w:rPr>
                <w:rFonts w:cs="Arial"/>
                <w:szCs w:val="20"/>
                <w:shd w:val="clear" w:color="auto" w:fill="C0C0C0"/>
              </w:rPr>
              <w:t>МКС</w:t>
            </w:r>
            <w:r w:rsidRPr="00762A34">
              <w:rPr>
                <w:rFonts w:cs="Arial"/>
                <w:szCs w:val="20"/>
                <w:lang w:val="en-US"/>
              </w:rPr>
              <w:t xml:space="preserve"> 67.160.</w:t>
            </w:r>
            <w:r w:rsidRPr="00762A34">
              <w:rPr>
                <w:rFonts w:cs="Arial"/>
                <w:szCs w:val="20"/>
                <w:shd w:val="clear" w:color="auto" w:fill="C0C0C0"/>
                <w:lang w:val="en-US"/>
              </w:rPr>
              <w:t>20</w:t>
            </w:r>
          </w:p>
          <w:p w14:paraId="38BF117B" w14:textId="77777777" w:rsidR="00762A34" w:rsidRPr="00762A34" w:rsidRDefault="00762A34" w:rsidP="00762A34">
            <w:pPr>
              <w:spacing w:before="0"/>
              <w:ind w:firstLine="0"/>
              <w:rPr>
                <w:rFonts w:cs="Arial"/>
                <w:szCs w:val="20"/>
                <w:lang w:val="en-US"/>
              </w:rPr>
            </w:pPr>
          </w:p>
          <w:p w14:paraId="150E75AD" w14:textId="77777777" w:rsidR="00762A34" w:rsidRPr="00762A34" w:rsidRDefault="00762A34" w:rsidP="00762A34">
            <w:pPr>
              <w:spacing w:before="0"/>
              <w:ind w:firstLine="0"/>
              <w:jc w:val="right"/>
              <w:rPr>
                <w:rFonts w:cs="Arial"/>
                <w:szCs w:val="20"/>
                <w:lang w:val="en-US"/>
              </w:rPr>
            </w:pPr>
            <w:r w:rsidRPr="00762A34">
              <w:rPr>
                <w:rFonts w:cs="Arial"/>
                <w:b/>
                <w:szCs w:val="20"/>
              </w:rPr>
              <w:t>Дата</w:t>
            </w:r>
            <w:r w:rsidRPr="00762A34">
              <w:rPr>
                <w:rFonts w:cs="Arial"/>
                <w:b/>
                <w:szCs w:val="20"/>
                <w:lang w:val="en-US"/>
              </w:rPr>
              <w:t xml:space="preserve"> </w:t>
            </w:r>
            <w:r w:rsidRPr="00762A34">
              <w:rPr>
                <w:rFonts w:cs="Arial"/>
                <w:b/>
                <w:szCs w:val="20"/>
              </w:rPr>
              <w:t>введения</w:t>
            </w:r>
          </w:p>
          <w:p w14:paraId="66C52717" w14:textId="77777777" w:rsidR="00762A34" w:rsidRPr="00762A34" w:rsidRDefault="00762A34" w:rsidP="00762A34">
            <w:pPr>
              <w:spacing w:before="0"/>
              <w:ind w:firstLine="0"/>
              <w:jc w:val="right"/>
              <w:rPr>
                <w:rFonts w:cs="Arial"/>
                <w:szCs w:val="20"/>
              </w:rPr>
            </w:pPr>
            <w:r w:rsidRPr="00762A34">
              <w:rPr>
                <w:rFonts w:cs="Arial"/>
                <w:b/>
                <w:szCs w:val="20"/>
              </w:rPr>
              <w:t xml:space="preserve">1 </w:t>
            </w:r>
            <w:r w:rsidRPr="00762A34">
              <w:rPr>
                <w:rFonts w:cs="Arial"/>
                <w:b/>
                <w:szCs w:val="20"/>
                <w:shd w:val="clear" w:color="auto" w:fill="C0C0C0"/>
              </w:rPr>
              <w:t>сентября 2027</w:t>
            </w:r>
            <w:r w:rsidRPr="00762A34">
              <w:rPr>
                <w:rFonts w:cs="Arial"/>
                <w:b/>
                <w:szCs w:val="20"/>
              </w:rPr>
              <w:t xml:space="preserve"> года</w:t>
            </w:r>
          </w:p>
          <w:p w14:paraId="347994DE" w14:textId="77777777" w:rsidR="00762A34" w:rsidRPr="00762A34" w:rsidRDefault="00762A34" w:rsidP="00762A34">
            <w:pPr>
              <w:spacing w:before="0"/>
              <w:ind w:firstLine="0"/>
              <w:jc w:val="right"/>
              <w:rPr>
                <w:rFonts w:cs="Arial"/>
                <w:szCs w:val="20"/>
                <w:shd w:val="clear" w:color="auto" w:fill="C0C0C0"/>
              </w:rPr>
            </w:pPr>
            <w:r w:rsidRPr="00762A34">
              <w:rPr>
                <w:rFonts w:cs="Arial"/>
                <w:b/>
                <w:szCs w:val="20"/>
                <w:shd w:val="clear" w:color="auto" w:fill="C0C0C0"/>
              </w:rPr>
              <w:t>с правом досрочного применения</w:t>
            </w:r>
          </w:p>
          <w:p w14:paraId="3750D7A0" w14:textId="77777777" w:rsidR="00762A34" w:rsidRPr="00762A34" w:rsidRDefault="00762A34" w:rsidP="00762A34">
            <w:pPr>
              <w:spacing w:before="0"/>
              <w:ind w:firstLine="0"/>
              <w:rPr>
                <w:rFonts w:cs="Arial"/>
                <w:szCs w:val="20"/>
                <w:shd w:val="clear" w:color="auto" w:fill="C0C0C0"/>
              </w:rPr>
            </w:pPr>
          </w:p>
          <w:p w14:paraId="336CD9D6" w14:textId="77777777" w:rsidR="00762A34" w:rsidRPr="00762A34" w:rsidRDefault="00762A34" w:rsidP="00762A34">
            <w:pPr>
              <w:spacing w:before="0"/>
              <w:ind w:firstLine="0"/>
              <w:jc w:val="center"/>
              <w:rPr>
                <w:rFonts w:cs="Arial"/>
                <w:szCs w:val="20"/>
              </w:rPr>
            </w:pPr>
            <w:bookmarkStart w:id="4" w:name="Р2_2"/>
            <w:bookmarkEnd w:id="4"/>
            <w:r w:rsidRPr="00762A34">
              <w:rPr>
                <w:rFonts w:cs="Arial"/>
                <w:b/>
                <w:szCs w:val="20"/>
              </w:rPr>
              <w:t>Предисловие</w:t>
            </w:r>
          </w:p>
          <w:p w14:paraId="71EDAFDF" w14:textId="77777777" w:rsidR="00762A34" w:rsidRPr="00762A34" w:rsidRDefault="00762A34" w:rsidP="00762A34">
            <w:pPr>
              <w:spacing w:before="0"/>
              <w:ind w:firstLine="0"/>
              <w:rPr>
                <w:rFonts w:cs="Arial"/>
                <w:szCs w:val="20"/>
              </w:rPr>
            </w:pPr>
          </w:p>
          <w:p w14:paraId="4680E2A4" w14:textId="77777777" w:rsidR="00762A34" w:rsidRPr="00762A34" w:rsidRDefault="00762A34" w:rsidP="00762A34">
            <w:pPr>
              <w:spacing w:before="0"/>
              <w:rPr>
                <w:rFonts w:cs="Arial"/>
                <w:szCs w:val="20"/>
              </w:rPr>
            </w:pPr>
            <w:r w:rsidRPr="00762A34">
              <w:rPr>
                <w:rFonts w:cs="Arial"/>
                <w:szCs w:val="20"/>
                <w:shd w:val="clear" w:color="auto" w:fill="BFBFBF" w:themeFill="background1" w:themeFillShade="BF"/>
              </w:rPr>
              <w:t xml:space="preserve">Цели, основные принципы и общие правила проведения работ по межгосударственной стандартизации установлены ГОСТ 1.0 </w:t>
            </w:r>
            <w:r w:rsidRPr="00762A34">
              <w:rPr>
                <w:rFonts w:cs="Arial"/>
                <w:szCs w:val="20"/>
                <w:shd w:val="clear" w:color="auto" w:fill="BFBFBF" w:themeFill="background1" w:themeFillShade="BF"/>
              </w:rPr>
              <w:lastRenderedPageBreak/>
              <w:t>"Межгосударственная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9838551" w14:textId="77777777" w:rsidR="00762A34" w:rsidRPr="00762A34" w:rsidRDefault="00762A34" w:rsidP="00762A34">
            <w:pPr>
              <w:spacing w:before="0"/>
              <w:rPr>
                <w:rFonts w:cs="Arial"/>
                <w:szCs w:val="20"/>
              </w:rPr>
            </w:pPr>
          </w:p>
          <w:p w14:paraId="768F3FA3" w14:textId="77777777" w:rsidR="00762A34" w:rsidRPr="00762A34" w:rsidRDefault="00762A34" w:rsidP="00762A34">
            <w:pPr>
              <w:spacing w:before="0"/>
              <w:rPr>
                <w:rFonts w:cs="Arial"/>
                <w:bCs/>
                <w:szCs w:val="20"/>
                <w:shd w:val="clear" w:color="auto" w:fill="C0C0C0"/>
              </w:rPr>
            </w:pPr>
            <w:bookmarkStart w:id="5" w:name="Р2_3"/>
            <w:bookmarkEnd w:id="5"/>
            <w:r w:rsidRPr="00762A34">
              <w:rPr>
                <w:rFonts w:cs="Arial"/>
                <w:b/>
                <w:szCs w:val="20"/>
                <w:shd w:val="clear" w:color="auto" w:fill="C0C0C0"/>
              </w:rPr>
              <w:t>Сведения о стандарте</w:t>
            </w:r>
          </w:p>
          <w:p w14:paraId="05BF1DE2" w14:textId="674C5615" w:rsidR="00762A34" w:rsidRPr="00762A34" w:rsidRDefault="00762A34" w:rsidP="00762A34">
            <w:pPr>
              <w:spacing w:before="0"/>
              <w:jc w:val="left"/>
              <w:rPr>
                <w:rFonts w:cs="Arial"/>
                <w:szCs w:val="20"/>
              </w:rPr>
            </w:pPr>
          </w:p>
        </w:tc>
      </w:tr>
      <w:tr w:rsidR="00762A34" w:rsidRPr="00762A34" w14:paraId="178F9EEC" w14:textId="77777777" w:rsidTr="00762A34">
        <w:tc>
          <w:tcPr>
            <w:tcW w:w="7597" w:type="dxa"/>
            <w:tcMar>
              <w:top w:w="60" w:type="dxa"/>
              <w:left w:w="80" w:type="dxa"/>
              <w:bottom w:w="60" w:type="dxa"/>
              <w:right w:w="80" w:type="dxa"/>
            </w:tcMar>
          </w:tcPr>
          <w:p w14:paraId="6B08BB61" w14:textId="77777777" w:rsidR="00762A34" w:rsidRDefault="00762A34" w:rsidP="00762A34">
            <w:pPr>
              <w:spacing w:before="0"/>
              <w:ind w:firstLine="540"/>
              <w:rPr>
                <w:rFonts w:cs="Arial"/>
                <w:szCs w:val="20"/>
              </w:rPr>
            </w:pPr>
          </w:p>
          <w:p w14:paraId="49096E40" w14:textId="77777777" w:rsidR="00762A34" w:rsidRPr="00762A34" w:rsidRDefault="00762A34" w:rsidP="00762A34">
            <w:pPr>
              <w:spacing w:before="0"/>
              <w:ind w:firstLine="540"/>
              <w:rPr>
                <w:rFonts w:cs="Arial"/>
                <w:szCs w:val="20"/>
              </w:rPr>
            </w:pPr>
            <w:r w:rsidRPr="00762A34">
              <w:rPr>
                <w:rFonts w:cs="Arial"/>
                <w:szCs w:val="20"/>
              </w:rPr>
              <w:t>1 РАЗРАБОТАН Союзом производителей соков, воды и напитков (СОЮЗНАПИТКИ)</w:t>
            </w:r>
          </w:p>
          <w:p w14:paraId="4B395156" w14:textId="64524E88" w:rsidR="00762A34" w:rsidRDefault="00762A34" w:rsidP="00762A34">
            <w:pPr>
              <w:ind w:firstLine="540"/>
              <w:rPr>
                <w:rFonts w:cs="Arial"/>
                <w:szCs w:val="20"/>
              </w:rPr>
            </w:pPr>
            <w:r w:rsidRPr="00762A34">
              <w:rPr>
                <w:rFonts w:cs="Arial"/>
                <w:szCs w:val="20"/>
              </w:rPr>
              <w:t xml:space="preserve">2 ВНЕСЕН </w:t>
            </w:r>
            <w:r w:rsidRPr="00762A34">
              <w:rPr>
                <w:rFonts w:cs="Arial"/>
                <w:strike/>
                <w:color w:val="FF0000"/>
                <w:szCs w:val="20"/>
              </w:rPr>
              <w:t>Техническим</w:t>
            </w:r>
            <w:r w:rsidRPr="00762A34">
              <w:rPr>
                <w:rFonts w:cs="Arial"/>
                <w:szCs w:val="20"/>
              </w:rPr>
              <w:t xml:space="preserve"> комитетом по стандартизации </w:t>
            </w:r>
            <w:r w:rsidRPr="00762A34">
              <w:rPr>
                <w:rFonts w:cs="Arial"/>
                <w:strike/>
                <w:color w:val="FF0000"/>
                <w:szCs w:val="20"/>
              </w:rPr>
              <w:t>ТК 175</w:t>
            </w:r>
            <w:r w:rsidRPr="00762A34">
              <w:rPr>
                <w:rFonts w:cs="Arial"/>
                <w:szCs w:val="20"/>
              </w:rPr>
              <w:t xml:space="preserve"> "</w:t>
            </w:r>
            <w:r w:rsidRPr="00762A34">
              <w:rPr>
                <w:rFonts w:cs="Arial"/>
                <w:strike/>
                <w:color w:val="FF0000"/>
                <w:szCs w:val="20"/>
              </w:rPr>
              <w:t>Пивоваренная</w:t>
            </w:r>
            <w:r w:rsidRPr="00762A34">
              <w:rPr>
                <w:rFonts w:cs="Arial"/>
                <w:szCs w:val="20"/>
              </w:rPr>
              <w:t xml:space="preserve"> продукция </w:t>
            </w:r>
            <w:r w:rsidRPr="00762A34">
              <w:rPr>
                <w:rFonts w:cs="Arial"/>
                <w:strike/>
                <w:color w:val="FF0000"/>
                <w:szCs w:val="20"/>
              </w:rPr>
              <w:t>и напитки безалкогольные</w:t>
            </w:r>
            <w:r w:rsidRPr="00762A34">
              <w:rPr>
                <w:rFonts w:cs="Arial"/>
                <w:szCs w:val="20"/>
              </w:rPr>
              <w:t>"</w:t>
            </w:r>
          </w:p>
        </w:tc>
        <w:tc>
          <w:tcPr>
            <w:tcW w:w="7597" w:type="dxa"/>
            <w:shd w:val="clear" w:color="auto" w:fill="auto"/>
            <w:tcMar>
              <w:top w:w="60" w:type="dxa"/>
              <w:left w:w="80" w:type="dxa"/>
              <w:bottom w:w="60" w:type="dxa"/>
              <w:right w:w="80" w:type="dxa"/>
            </w:tcMar>
          </w:tcPr>
          <w:p w14:paraId="11C5C37F" w14:textId="77777777" w:rsidR="00762A34" w:rsidRPr="00762A34" w:rsidRDefault="00762A34" w:rsidP="00762A34">
            <w:pPr>
              <w:spacing w:before="0"/>
              <w:rPr>
                <w:rFonts w:cs="Arial"/>
                <w:szCs w:val="20"/>
              </w:rPr>
            </w:pPr>
          </w:p>
          <w:p w14:paraId="6AE98C3E" w14:textId="77777777" w:rsidR="00762A34" w:rsidRPr="00762A34" w:rsidRDefault="00762A34" w:rsidP="00762A34">
            <w:pPr>
              <w:spacing w:before="0"/>
              <w:rPr>
                <w:rFonts w:cs="Arial"/>
                <w:szCs w:val="20"/>
              </w:rPr>
            </w:pPr>
            <w:r w:rsidRPr="00762A34">
              <w:rPr>
                <w:rFonts w:cs="Arial"/>
                <w:szCs w:val="20"/>
              </w:rPr>
              <w:t>1 РАЗРАБОТАН Союзом производителей соков, воды и напитков (СОЮЗНАПИТКИ)</w:t>
            </w:r>
          </w:p>
          <w:p w14:paraId="1CB60DB4" w14:textId="77777777" w:rsidR="00762A34" w:rsidRPr="00762A34" w:rsidRDefault="00762A34" w:rsidP="00762A34">
            <w:pPr>
              <w:ind w:firstLine="540"/>
              <w:rPr>
                <w:rFonts w:cs="Arial"/>
                <w:szCs w:val="20"/>
              </w:rPr>
            </w:pPr>
            <w:r w:rsidRPr="00762A34">
              <w:rPr>
                <w:rFonts w:cs="Arial"/>
                <w:szCs w:val="20"/>
              </w:rPr>
              <w:t xml:space="preserve">2 ВНЕСЕН </w:t>
            </w:r>
            <w:r w:rsidRPr="00762A34">
              <w:rPr>
                <w:rFonts w:cs="Arial"/>
                <w:szCs w:val="20"/>
                <w:shd w:val="clear" w:color="auto" w:fill="C0C0C0"/>
              </w:rPr>
              <w:t>Межгосударственным техническим</w:t>
            </w:r>
            <w:r w:rsidRPr="00762A34">
              <w:rPr>
                <w:rFonts w:cs="Arial"/>
                <w:szCs w:val="20"/>
              </w:rPr>
              <w:t xml:space="preserve"> комитетом по стандартизации </w:t>
            </w:r>
            <w:r w:rsidRPr="00762A34">
              <w:rPr>
                <w:rFonts w:cs="Arial"/>
                <w:szCs w:val="20"/>
                <w:shd w:val="clear" w:color="auto" w:fill="C0C0C0"/>
              </w:rPr>
              <w:t>МТК 91</w:t>
            </w:r>
            <w:r w:rsidRPr="00762A34">
              <w:rPr>
                <w:rFonts w:cs="Arial"/>
                <w:szCs w:val="20"/>
              </w:rPr>
              <w:t xml:space="preserve"> "</w:t>
            </w:r>
            <w:r w:rsidRPr="00762A34">
              <w:rPr>
                <w:rFonts w:cs="Arial"/>
                <w:szCs w:val="20"/>
                <w:shd w:val="clear" w:color="auto" w:fill="C0C0C0"/>
              </w:rPr>
              <w:t>Пивобезалкогольная и винодельческая</w:t>
            </w:r>
            <w:r w:rsidRPr="00762A34">
              <w:rPr>
                <w:rFonts w:cs="Arial"/>
                <w:szCs w:val="20"/>
              </w:rPr>
              <w:t xml:space="preserve"> продукция"</w:t>
            </w:r>
          </w:p>
          <w:p w14:paraId="0F386A84" w14:textId="77777777" w:rsidR="00762A34" w:rsidRPr="00762A34" w:rsidRDefault="00762A34" w:rsidP="00762A34">
            <w:pPr>
              <w:ind w:firstLine="540"/>
              <w:rPr>
                <w:rFonts w:cs="Arial"/>
                <w:szCs w:val="20"/>
              </w:rPr>
            </w:pPr>
            <w:r w:rsidRPr="00762A34">
              <w:rPr>
                <w:rFonts w:cs="Arial"/>
                <w:szCs w:val="20"/>
                <w:shd w:val="clear" w:color="auto" w:fill="C0C0C0"/>
              </w:rPr>
              <w:t>3 ПРИНЯТ Межгосударственным советом по стандартизации, метрологии и сертификации (протокол от 31 мая 2024 г. N 173-П)</w:t>
            </w:r>
          </w:p>
          <w:p w14:paraId="025AFF4E" w14:textId="77777777" w:rsidR="00762A34" w:rsidRPr="00762A34" w:rsidRDefault="00762A34" w:rsidP="00762A34">
            <w:pPr>
              <w:ind w:firstLine="540"/>
              <w:rPr>
                <w:rFonts w:cs="Arial"/>
                <w:szCs w:val="20"/>
              </w:rPr>
            </w:pPr>
            <w:r w:rsidRPr="00762A34">
              <w:rPr>
                <w:rFonts w:cs="Arial"/>
                <w:szCs w:val="20"/>
                <w:shd w:val="clear" w:color="auto" w:fill="C0C0C0"/>
              </w:rPr>
              <w:t>За принятие проголосовали:</w:t>
            </w:r>
          </w:p>
          <w:p w14:paraId="78011366" w14:textId="77777777" w:rsidR="00762A34" w:rsidRPr="00762A34" w:rsidRDefault="00762A34" w:rsidP="00762A34">
            <w:pPr>
              <w:spacing w:before="0"/>
              <w:ind w:firstLine="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331"/>
              <w:gridCol w:w="1417"/>
              <w:gridCol w:w="3628"/>
            </w:tblGrid>
            <w:tr w:rsidR="00762A34" w:rsidRPr="00762A34" w14:paraId="4B2D4AD3" w14:textId="77777777" w:rsidTr="00762A34">
              <w:tc>
                <w:tcPr>
                  <w:tcW w:w="2331" w:type="dxa"/>
                  <w:tcBorders>
                    <w:top w:val="single" w:sz="4" w:space="0" w:color="auto"/>
                    <w:bottom w:val="single" w:sz="4" w:space="0" w:color="auto"/>
                  </w:tcBorders>
                  <w:vAlign w:val="center"/>
                </w:tcPr>
                <w:p w14:paraId="5C521582"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Краткое наименование страны по МК (ИСО 3166) 004-97</w:t>
                  </w:r>
                </w:p>
              </w:tc>
              <w:tc>
                <w:tcPr>
                  <w:tcW w:w="1417" w:type="dxa"/>
                  <w:tcBorders>
                    <w:top w:val="single" w:sz="4" w:space="0" w:color="auto"/>
                    <w:bottom w:val="single" w:sz="4" w:space="0" w:color="auto"/>
                  </w:tcBorders>
                  <w:vAlign w:val="center"/>
                </w:tcPr>
                <w:p w14:paraId="54100AE5"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Код страны по МК (ИСО 3166) 004-97</w:t>
                  </w:r>
                </w:p>
              </w:tc>
              <w:tc>
                <w:tcPr>
                  <w:tcW w:w="3628" w:type="dxa"/>
                  <w:tcBorders>
                    <w:top w:val="single" w:sz="4" w:space="0" w:color="auto"/>
                    <w:bottom w:val="single" w:sz="4" w:space="0" w:color="auto"/>
                  </w:tcBorders>
                  <w:vAlign w:val="center"/>
                </w:tcPr>
                <w:p w14:paraId="067ED7E6"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Сокращенное наименование национального органа по стандартизации</w:t>
                  </w:r>
                </w:p>
              </w:tc>
            </w:tr>
            <w:tr w:rsidR="00762A34" w:rsidRPr="00762A34" w14:paraId="64AD8AD8" w14:textId="77777777" w:rsidTr="00762A34">
              <w:tblPrEx>
                <w:tblBorders>
                  <w:insideH w:val="none" w:sz="0" w:space="0" w:color="auto"/>
                </w:tblBorders>
              </w:tblPrEx>
              <w:tc>
                <w:tcPr>
                  <w:tcW w:w="2331" w:type="dxa"/>
                  <w:tcBorders>
                    <w:top w:val="single" w:sz="4" w:space="0" w:color="auto"/>
                    <w:bottom w:val="nil"/>
                  </w:tcBorders>
                </w:tcPr>
                <w:p w14:paraId="239C6A4E" w14:textId="77777777" w:rsidR="00762A34" w:rsidRPr="00762A34" w:rsidRDefault="00762A34" w:rsidP="00762A34">
                  <w:pPr>
                    <w:spacing w:before="0"/>
                    <w:ind w:firstLine="0"/>
                    <w:rPr>
                      <w:rFonts w:cs="Arial"/>
                      <w:szCs w:val="20"/>
                    </w:rPr>
                  </w:pPr>
                  <w:r w:rsidRPr="00762A34">
                    <w:rPr>
                      <w:rFonts w:cs="Arial"/>
                      <w:szCs w:val="20"/>
                      <w:shd w:val="clear" w:color="auto" w:fill="C0C0C0"/>
                    </w:rPr>
                    <w:t>Армения</w:t>
                  </w:r>
                </w:p>
              </w:tc>
              <w:tc>
                <w:tcPr>
                  <w:tcW w:w="1417" w:type="dxa"/>
                  <w:tcBorders>
                    <w:top w:val="single" w:sz="4" w:space="0" w:color="auto"/>
                    <w:bottom w:val="nil"/>
                  </w:tcBorders>
                </w:tcPr>
                <w:p w14:paraId="42A6EA28"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AM</w:t>
                  </w:r>
                </w:p>
              </w:tc>
              <w:tc>
                <w:tcPr>
                  <w:tcW w:w="3628" w:type="dxa"/>
                  <w:tcBorders>
                    <w:top w:val="single" w:sz="4" w:space="0" w:color="auto"/>
                    <w:bottom w:val="nil"/>
                  </w:tcBorders>
                </w:tcPr>
                <w:p w14:paraId="1871E6BC" w14:textId="77777777" w:rsidR="00762A34" w:rsidRPr="00762A34" w:rsidRDefault="00762A34" w:rsidP="00762A34">
                  <w:pPr>
                    <w:spacing w:before="0"/>
                    <w:ind w:firstLine="0"/>
                    <w:rPr>
                      <w:rFonts w:cs="Arial"/>
                      <w:szCs w:val="20"/>
                    </w:rPr>
                  </w:pPr>
                  <w:r w:rsidRPr="00762A34">
                    <w:rPr>
                      <w:rFonts w:cs="Arial"/>
                      <w:szCs w:val="20"/>
                      <w:shd w:val="clear" w:color="auto" w:fill="C0C0C0"/>
                    </w:rPr>
                    <w:t>ЗАО "Национальный орган по стандартизации и метрологии" Республики Армения</w:t>
                  </w:r>
                </w:p>
              </w:tc>
            </w:tr>
            <w:tr w:rsidR="00762A34" w:rsidRPr="00762A34" w14:paraId="509EE263" w14:textId="77777777" w:rsidTr="00762A34">
              <w:tblPrEx>
                <w:tblBorders>
                  <w:insideH w:val="none" w:sz="0" w:space="0" w:color="auto"/>
                </w:tblBorders>
              </w:tblPrEx>
              <w:tc>
                <w:tcPr>
                  <w:tcW w:w="2331" w:type="dxa"/>
                  <w:tcBorders>
                    <w:top w:val="nil"/>
                    <w:bottom w:val="nil"/>
                  </w:tcBorders>
                </w:tcPr>
                <w:p w14:paraId="70B4646C" w14:textId="77777777" w:rsidR="00762A34" w:rsidRPr="00762A34" w:rsidRDefault="00762A34" w:rsidP="00762A34">
                  <w:pPr>
                    <w:spacing w:before="0"/>
                    <w:ind w:firstLine="0"/>
                    <w:rPr>
                      <w:rFonts w:cs="Arial"/>
                      <w:szCs w:val="20"/>
                    </w:rPr>
                  </w:pPr>
                  <w:r w:rsidRPr="00762A34">
                    <w:rPr>
                      <w:rFonts w:cs="Arial"/>
                      <w:szCs w:val="20"/>
                      <w:shd w:val="clear" w:color="auto" w:fill="C0C0C0"/>
                    </w:rPr>
                    <w:t>Беларусь</w:t>
                  </w:r>
                </w:p>
              </w:tc>
              <w:tc>
                <w:tcPr>
                  <w:tcW w:w="1417" w:type="dxa"/>
                  <w:tcBorders>
                    <w:top w:val="nil"/>
                    <w:bottom w:val="nil"/>
                  </w:tcBorders>
                </w:tcPr>
                <w:p w14:paraId="537D68E9"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BY</w:t>
                  </w:r>
                </w:p>
              </w:tc>
              <w:tc>
                <w:tcPr>
                  <w:tcW w:w="3628" w:type="dxa"/>
                  <w:tcBorders>
                    <w:top w:val="nil"/>
                    <w:bottom w:val="nil"/>
                  </w:tcBorders>
                </w:tcPr>
                <w:p w14:paraId="0D2E9F38" w14:textId="77777777" w:rsidR="00762A34" w:rsidRPr="00762A34" w:rsidRDefault="00762A34" w:rsidP="00762A34">
                  <w:pPr>
                    <w:spacing w:before="0"/>
                    <w:ind w:firstLine="0"/>
                    <w:rPr>
                      <w:rFonts w:cs="Arial"/>
                      <w:szCs w:val="20"/>
                    </w:rPr>
                  </w:pPr>
                  <w:r w:rsidRPr="00762A34">
                    <w:rPr>
                      <w:rFonts w:cs="Arial"/>
                      <w:szCs w:val="20"/>
                      <w:shd w:val="clear" w:color="auto" w:fill="C0C0C0"/>
                    </w:rPr>
                    <w:t>Госстандарт Республики Беларусь</w:t>
                  </w:r>
                </w:p>
              </w:tc>
            </w:tr>
            <w:tr w:rsidR="00762A34" w:rsidRPr="00762A34" w14:paraId="6CCA2A27" w14:textId="77777777" w:rsidTr="00762A34">
              <w:tblPrEx>
                <w:tblBorders>
                  <w:insideH w:val="none" w:sz="0" w:space="0" w:color="auto"/>
                </w:tblBorders>
              </w:tblPrEx>
              <w:tc>
                <w:tcPr>
                  <w:tcW w:w="2331" w:type="dxa"/>
                  <w:tcBorders>
                    <w:top w:val="nil"/>
                    <w:bottom w:val="nil"/>
                  </w:tcBorders>
                </w:tcPr>
                <w:p w14:paraId="7A5FCEE5" w14:textId="77777777" w:rsidR="00762A34" w:rsidRPr="00762A34" w:rsidRDefault="00762A34" w:rsidP="00762A34">
                  <w:pPr>
                    <w:spacing w:before="0"/>
                    <w:ind w:firstLine="0"/>
                    <w:rPr>
                      <w:rFonts w:cs="Arial"/>
                      <w:szCs w:val="20"/>
                    </w:rPr>
                  </w:pPr>
                  <w:r w:rsidRPr="00762A34">
                    <w:rPr>
                      <w:rFonts w:cs="Arial"/>
                      <w:szCs w:val="20"/>
                      <w:shd w:val="clear" w:color="auto" w:fill="C0C0C0"/>
                    </w:rPr>
                    <w:t>Казахстан</w:t>
                  </w:r>
                </w:p>
              </w:tc>
              <w:tc>
                <w:tcPr>
                  <w:tcW w:w="1417" w:type="dxa"/>
                  <w:tcBorders>
                    <w:top w:val="nil"/>
                    <w:bottom w:val="nil"/>
                  </w:tcBorders>
                </w:tcPr>
                <w:p w14:paraId="48912CB7"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KZ</w:t>
                  </w:r>
                </w:p>
              </w:tc>
              <w:tc>
                <w:tcPr>
                  <w:tcW w:w="3628" w:type="dxa"/>
                  <w:tcBorders>
                    <w:top w:val="nil"/>
                    <w:bottom w:val="nil"/>
                  </w:tcBorders>
                </w:tcPr>
                <w:p w14:paraId="046D3656" w14:textId="77777777" w:rsidR="00762A34" w:rsidRPr="00762A34" w:rsidRDefault="00762A34" w:rsidP="00762A34">
                  <w:pPr>
                    <w:spacing w:before="0"/>
                    <w:ind w:firstLine="0"/>
                    <w:rPr>
                      <w:rFonts w:cs="Arial"/>
                      <w:szCs w:val="20"/>
                    </w:rPr>
                  </w:pPr>
                  <w:r w:rsidRPr="00762A34">
                    <w:rPr>
                      <w:rFonts w:cs="Arial"/>
                      <w:szCs w:val="20"/>
                      <w:shd w:val="clear" w:color="auto" w:fill="C0C0C0"/>
                    </w:rPr>
                    <w:t>Госстандарт Республики Казахстан</w:t>
                  </w:r>
                </w:p>
              </w:tc>
            </w:tr>
            <w:tr w:rsidR="00762A34" w:rsidRPr="00762A34" w14:paraId="474F2BC7" w14:textId="77777777" w:rsidTr="00762A34">
              <w:tblPrEx>
                <w:tblBorders>
                  <w:insideH w:val="none" w:sz="0" w:space="0" w:color="auto"/>
                </w:tblBorders>
              </w:tblPrEx>
              <w:tc>
                <w:tcPr>
                  <w:tcW w:w="2331" w:type="dxa"/>
                  <w:tcBorders>
                    <w:top w:val="nil"/>
                    <w:bottom w:val="nil"/>
                  </w:tcBorders>
                </w:tcPr>
                <w:p w14:paraId="22BFFAC1" w14:textId="77777777" w:rsidR="00762A34" w:rsidRPr="00762A34" w:rsidRDefault="00762A34" w:rsidP="00762A34">
                  <w:pPr>
                    <w:spacing w:before="0"/>
                    <w:ind w:firstLine="0"/>
                    <w:rPr>
                      <w:rFonts w:cs="Arial"/>
                      <w:szCs w:val="20"/>
                    </w:rPr>
                  </w:pPr>
                  <w:r w:rsidRPr="00762A34">
                    <w:rPr>
                      <w:rFonts w:cs="Arial"/>
                      <w:szCs w:val="20"/>
                      <w:shd w:val="clear" w:color="auto" w:fill="C0C0C0"/>
                    </w:rPr>
                    <w:t>Киргизия</w:t>
                  </w:r>
                </w:p>
              </w:tc>
              <w:tc>
                <w:tcPr>
                  <w:tcW w:w="1417" w:type="dxa"/>
                  <w:tcBorders>
                    <w:top w:val="nil"/>
                    <w:bottom w:val="nil"/>
                  </w:tcBorders>
                </w:tcPr>
                <w:p w14:paraId="3A0376D6"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KG</w:t>
                  </w:r>
                </w:p>
              </w:tc>
              <w:tc>
                <w:tcPr>
                  <w:tcW w:w="3628" w:type="dxa"/>
                  <w:tcBorders>
                    <w:top w:val="nil"/>
                    <w:bottom w:val="nil"/>
                  </w:tcBorders>
                </w:tcPr>
                <w:p w14:paraId="31F2B67A" w14:textId="77777777" w:rsidR="00762A34" w:rsidRPr="00762A34" w:rsidRDefault="00762A34" w:rsidP="00762A34">
                  <w:pPr>
                    <w:spacing w:before="0"/>
                    <w:ind w:firstLine="0"/>
                    <w:rPr>
                      <w:rFonts w:cs="Arial"/>
                      <w:szCs w:val="20"/>
                    </w:rPr>
                  </w:pPr>
                  <w:proofErr w:type="spellStart"/>
                  <w:r w:rsidRPr="00762A34">
                    <w:rPr>
                      <w:rFonts w:cs="Arial"/>
                      <w:szCs w:val="20"/>
                      <w:shd w:val="clear" w:color="auto" w:fill="C0C0C0"/>
                    </w:rPr>
                    <w:t>Кыргызстандарт</w:t>
                  </w:r>
                  <w:proofErr w:type="spellEnd"/>
                </w:p>
              </w:tc>
            </w:tr>
            <w:tr w:rsidR="00762A34" w:rsidRPr="00762A34" w14:paraId="21935ACE" w14:textId="77777777" w:rsidTr="00762A34">
              <w:tblPrEx>
                <w:tblBorders>
                  <w:insideH w:val="none" w:sz="0" w:space="0" w:color="auto"/>
                </w:tblBorders>
              </w:tblPrEx>
              <w:tc>
                <w:tcPr>
                  <w:tcW w:w="2331" w:type="dxa"/>
                  <w:tcBorders>
                    <w:top w:val="nil"/>
                    <w:bottom w:val="nil"/>
                  </w:tcBorders>
                </w:tcPr>
                <w:p w14:paraId="434F59BE" w14:textId="77777777" w:rsidR="00762A34" w:rsidRPr="00762A34" w:rsidRDefault="00762A34" w:rsidP="00762A34">
                  <w:pPr>
                    <w:spacing w:before="0"/>
                    <w:ind w:firstLine="0"/>
                    <w:rPr>
                      <w:rFonts w:cs="Arial"/>
                      <w:szCs w:val="20"/>
                    </w:rPr>
                  </w:pPr>
                  <w:r w:rsidRPr="00762A34">
                    <w:rPr>
                      <w:rFonts w:cs="Arial"/>
                      <w:szCs w:val="20"/>
                      <w:shd w:val="clear" w:color="auto" w:fill="C0C0C0"/>
                    </w:rPr>
                    <w:t>Россия</w:t>
                  </w:r>
                </w:p>
              </w:tc>
              <w:tc>
                <w:tcPr>
                  <w:tcW w:w="1417" w:type="dxa"/>
                  <w:tcBorders>
                    <w:top w:val="nil"/>
                    <w:bottom w:val="nil"/>
                  </w:tcBorders>
                </w:tcPr>
                <w:p w14:paraId="5632AFCE"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RU</w:t>
                  </w:r>
                </w:p>
              </w:tc>
              <w:tc>
                <w:tcPr>
                  <w:tcW w:w="3628" w:type="dxa"/>
                  <w:tcBorders>
                    <w:top w:val="nil"/>
                    <w:bottom w:val="nil"/>
                  </w:tcBorders>
                </w:tcPr>
                <w:p w14:paraId="718F4D3F" w14:textId="77777777" w:rsidR="00762A34" w:rsidRPr="00762A34" w:rsidRDefault="00762A34" w:rsidP="00762A34">
                  <w:pPr>
                    <w:spacing w:before="0"/>
                    <w:ind w:firstLine="0"/>
                    <w:rPr>
                      <w:rFonts w:cs="Arial"/>
                      <w:szCs w:val="20"/>
                    </w:rPr>
                  </w:pPr>
                  <w:r w:rsidRPr="00762A34">
                    <w:rPr>
                      <w:rFonts w:cs="Arial"/>
                      <w:szCs w:val="20"/>
                      <w:shd w:val="clear" w:color="auto" w:fill="C0C0C0"/>
                    </w:rPr>
                    <w:t>Росстандарт</w:t>
                  </w:r>
                </w:p>
              </w:tc>
            </w:tr>
            <w:tr w:rsidR="00762A34" w:rsidRPr="00762A34" w14:paraId="0ADDDD68" w14:textId="77777777" w:rsidTr="00762A34">
              <w:tblPrEx>
                <w:tblBorders>
                  <w:insideH w:val="none" w:sz="0" w:space="0" w:color="auto"/>
                </w:tblBorders>
              </w:tblPrEx>
              <w:tc>
                <w:tcPr>
                  <w:tcW w:w="2331" w:type="dxa"/>
                  <w:tcBorders>
                    <w:top w:val="nil"/>
                    <w:bottom w:val="nil"/>
                  </w:tcBorders>
                </w:tcPr>
                <w:p w14:paraId="2D0F607C" w14:textId="77777777" w:rsidR="00762A34" w:rsidRPr="00762A34" w:rsidRDefault="00762A34" w:rsidP="00762A34">
                  <w:pPr>
                    <w:spacing w:before="0"/>
                    <w:ind w:firstLine="0"/>
                    <w:rPr>
                      <w:rFonts w:cs="Arial"/>
                      <w:szCs w:val="20"/>
                    </w:rPr>
                  </w:pPr>
                  <w:r w:rsidRPr="00762A34">
                    <w:rPr>
                      <w:rFonts w:cs="Arial"/>
                      <w:szCs w:val="20"/>
                      <w:shd w:val="clear" w:color="auto" w:fill="C0C0C0"/>
                    </w:rPr>
                    <w:t>Таджикистан</w:t>
                  </w:r>
                </w:p>
              </w:tc>
              <w:tc>
                <w:tcPr>
                  <w:tcW w:w="1417" w:type="dxa"/>
                  <w:tcBorders>
                    <w:top w:val="nil"/>
                    <w:bottom w:val="nil"/>
                  </w:tcBorders>
                </w:tcPr>
                <w:p w14:paraId="41F5521C"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TJ</w:t>
                  </w:r>
                </w:p>
              </w:tc>
              <w:tc>
                <w:tcPr>
                  <w:tcW w:w="3628" w:type="dxa"/>
                  <w:tcBorders>
                    <w:top w:val="nil"/>
                    <w:bottom w:val="nil"/>
                  </w:tcBorders>
                </w:tcPr>
                <w:p w14:paraId="7B5BC693" w14:textId="77777777" w:rsidR="00762A34" w:rsidRPr="00762A34" w:rsidRDefault="00762A34" w:rsidP="00762A34">
                  <w:pPr>
                    <w:spacing w:before="0"/>
                    <w:ind w:firstLine="0"/>
                    <w:rPr>
                      <w:rFonts w:cs="Arial"/>
                      <w:szCs w:val="20"/>
                    </w:rPr>
                  </w:pPr>
                  <w:proofErr w:type="spellStart"/>
                  <w:r w:rsidRPr="00762A34">
                    <w:rPr>
                      <w:rFonts w:cs="Arial"/>
                      <w:szCs w:val="20"/>
                      <w:shd w:val="clear" w:color="auto" w:fill="C0C0C0"/>
                    </w:rPr>
                    <w:t>Таджикстандарт</w:t>
                  </w:r>
                  <w:proofErr w:type="spellEnd"/>
                </w:p>
              </w:tc>
            </w:tr>
            <w:tr w:rsidR="00762A34" w:rsidRPr="00762A34" w14:paraId="795132CB" w14:textId="77777777" w:rsidTr="00762A34">
              <w:tblPrEx>
                <w:tblBorders>
                  <w:insideH w:val="none" w:sz="0" w:space="0" w:color="auto"/>
                </w:tblBorders>
              </w:tblPrEx>
              <w:tc>
                <w:tcPr>
                  <w:tcW w:w="2331" w:type="dxa"/>
                  <w:tcBorders>
                    <w:top w:val="nil"/>
                    <w:bottom w:val="single" w:sz="4" w:space="0" w:color="auto"/>
                  </w:tcBorders>
                </w:tcPr>
                <w:p w14:paraId="7C8396C0" w14:textId="77777777" w:rsidR="00762A34" w:rsidRPr="00762A34" w:rsidRDefault="00762A34" w:rsidP="00762A34">
                  <w:pPr>
                    <w:spacing w:before="0"/>
                    <w:ind w:firstLine="0"/>
                    <w:rPr>
                      <w:rFonts w:cs="Arial"/>
                      <w:szCs w:val="20"/>
                    </w:rPr>
                  </w:pPr>
                  <w:r w:rsidRPr="00762A34">
                    <w:rPr>
                      <w:rFonts w:cs="Arial"/>
                      <w:szCs w:val="20"/>
                      <w:shd w:val="clear" w:color="auto" w:fill="C0C0C0"/>
                    </w:rPr>
                    <w:t>Узбекистан</w:t>
                  </w:r>
                </w:p>
              </w:tc>
              <w:tc>
                <w:tcPr>
                  <w:tcW w:w="1417" w:type="dxa"/>
                  <w:tcBorders>
                    <w:top w:val="nil"/>
                    <w:bottom w:val="single" w:sz="4" w:space="0" w:color="auto"/>
                  </w:tcBorders>
                </w:tcPr>
                <w:p w14:paraId="5F3B37E3" w14:textId="77777777" w:rsidR="00762A34" w:rsidRPr="00762A34" w:rsidRDefault="00762A34" w:rsidP="00762A34">
                  <w:pPr>
                    <w:spacing w:before="0"/>
                    <w:ind w:firstLine="0"/>
                    <w:jc w:val="center"/>
                    <w:rPr>
                      <w:rFonts w:cs="Arial"/>
                      <w:szCs w:val="20"/>
                    </w:rPr>
                  </w:pPr>
                  <w:r w:rsidRPr="00762A34">
                    <w:rPr>
                      <w:rFonts w:cs="Arial"/>
                      <w:szCs w:val="20"/>
                      <w:shd w:val="clear" w:color="auto" w:fill="C0C0C0"/>
                    </w:rPr>
                    <w:t>UZ</w:t>
                  </w:r>
                </w:p>
              </w:tc>
              <w:tc>
                <w:tcPr>
                  <w:tcW w:w="3628" w:type="dxa"/>
                  <w:tcBorders>
                    <w:top w:val="nil"/>
                    <w:bottom w:val="single" w:sz="4" w:space="0" w:color="auto"/>
                  </w:tcBorders>
                </w:tcPr>
                <w:p w14:paraId="7DDBEE48" w14:textId="77777777" w:rsidR="00762A34" w:rsidRPr="00762A34" w:rsidRDefault="00762A34" w:rsidP="00762A34">
                  <w:pPr>
                    <w:spacing w:before="0"/>
                    <w:ind w:firstLine="0"/>
                    <w:rPr>
                      <w:rFonts w:cs="Arial"/>
                      <w:szCs w:val="20"/>
                    </w:rPr>
                  </w:pPr>
                  <w:r w:rsidRPr="00762A34">
                    <w:rPr>
                      <w:rFonts w:cs="Arial"/>
                      <w:szCs w:val="20"/>
                      <w:shd w:val="clear" w:color="auto" w:fill="C0C0C0"/>
                    </w:rPr>
                    <w:t>Узбекское агентство по техническому регулированию</w:t>
                  </w:r>
                </w:p>
              </w:tc>
            </w:tr>
          </w:tbl>
          <w:p w14:paraId="70F2395D" w14:textId="77777777" w:rsidR="00762A34" w:rsidRPr="00762A34" w:rsidRDefault="00762A34" w:rsidP="00762A34">
            <w:pPr>
              <w:spacing w:before="0"/>
              <w:ind w:firstLine="0"/>
              <w:rPr>
                <w:rFonts w:cs="Arial"/>
                <w:szCs w:val="20"/>
              </w:rPr>
            </w:pPr>
          </w:p>
        </w:tc>
      </w:tr>
      <w:tr w:rsidR="005370C2" w:rsidRPr="00762A34" w14:paraId="503A799B" w14:textId="77777777" w:rsidTr="00762A34">
        <w:tc>
          <w:tcPr>
            <w:tcW w:w="7597" w:type="dxa"/>
            <w:tcMar>
              <w:top w:w="60" w:type="dxa"/>
              <w:left w:w="80" w:type="dxa"/>
              <w:bottom w:w="60" w:type="dxa"/>
              <w:right w:w="80" w:type="dxa"/>
            </w:tcMar>
          </w:tcPr>
          <w:p w14:paraId="311E8264" w14:textId="77777777" w:rsidR="00AE3E7F" w:rsidRPr="00762A34" w:rsidRDefault="00AE3E7F" w:rsidP="00A03796">
            <w:pPr>
              <w:rPr>
                <w:rFonts w:cs="Arial"/>
                <w:szCs w:val="20"/>
              </w:rPr>
            </w:pPr>
            <w:r w:rsidRPr="00762A34">
              <w:rPr>
                <w:rFonts w:cs="Arial"/>
                <w:szCs w:val="20"/>
              </w:rPr>
              <w:lastRenderedPageBreak/>
              <w:t xml:space="preserve">3 </w:t>
            </w:r>
            <w:r w:rsidRPr="00762A34">
              <w:rPr>
                <w:rFonts w:cs="Arial"/>
                <w:strike/>
                <w:color w:val="FF0000"/>
                <w:szCs w:val="20"/>
              </w:rPr>
              <w:t>УТВЕРЖДЕН И ВВЕДЕН В ДЕЙСТВИЕ</w:t>
            </w:r>
            <w:r w:rsidRPr="00762A34">
              <w:rPr>
                <w:rFonts w:cs="Arial"/>
                <w:szCs w:val="20"/>
              </w:rPr>
              <w:t xml:space="preserve"> Приказом Федерального агентства по техническому регулированию и метрологии от </w:t>
            </w:r>
            <w:r w:rsidRPr="00762A34">
              <w:rPr>
                <w:rFonts w:cs="Arial"/>
                <w:strike/>
                <w:color w:val="FF0000"/>
                <w:szCs w:val="20"/>
              </w:rPr>
              <w:t>6 марта 2023</w:t>
            </w:r>
            <w:r w:rsidRPr="00762A34">
              <w:rPr>
                <w:rFonts w:cs="Arial"/>
                <w:szCs w:val="20"/>
              </w:rPr>
              <w:t xml:space="preserve"> г. N </w:t>
            </w:r>
            <w:r w:rsidRPr="00762A34">
              <w:rPr>
                <w:rFonts w:cs="Arial"/>
                <w:strike/>
                <w:color w:val="FF0000"/>
                <w:szCs w:val="20"/>
              </w:rPr>
              <w:t>93-ст</w:t>
            </w:r>
          </w:p>
          <w:p w14:paraId="7A7D000E" w14:textId="77777777" w:rsidR="00AE3E7F" w:rsidRPr="00762A34" w:rsidRDefault="00AE3E7F" w:rsidP="00A03796">
            <w:pPr>
              <w:rPr>
                <w:rFonts w:cs="Arial"/>
                <w:szCs w:val="20"/>
              </w:rPr>
            </w:pPr>
            <w:r w:rsidRPr="00762A34">
              <w:rPr>
                <w:rFonts w:cs="Arial"/>
                <w:strike/>
                <w:color w:val="FF0000"/>
                <w:szCs w:val="20"/>
              </w:rPr>
              <w:t>4</w:t>
            </w:r>
            <w:r w:rsidRPr="00762A34">
              <w:rPr>
                <w:rFonts w:cs="Arial"/>
                <w:szCs w:val="20"/>
              </w:rPr>
              <w:t xml:space="preserve"> ВВЕДЕН ВПЕРВЫЕ</w:t>
            </w:r>
          </w:p>
          <w:p w14:paraId="28780F1A" w14:textId="77777777" w:rsidR="00AE3E7F" w:rsidRPr="00762A34" w:rsidRDefault="00AE3E7F" w:rsidP="00A03796">
            <w:pPr>
              <w:spacing w:before="0"/>
              <w:rPr>
                <w:rFonts w:cs="Arial"/>
                <w:szCs w:val="20"/>
              </w:rPr>
            </w:pPr>
          </w:p>
          <w:p w14:paraId="749136AF" w14:textId="70DFDF37" w:rsidR="005370C2" w:rsidRPr="00762A34" w:rsidRDefault="00AE3E7F" w:rsidP="00A03796">
            <w:pPr>
              <w:spacing w:before="0"/>
              <w:rPr>
                <w:rFonts w:cs="Arial"/>
                <w:szCs w:val="20"/>
              </w:rPr>
            </w:pPr>
            <w:r w:rsidRPr="00762A34">
              <w:rPr>
                <w:rFonts w:cs="Arial"/>
                <w:i/>
                <w:strike/>
                <w:color w:val="FF0000"/>
                <w:szCs w:val="20"/>
              </w:rPr>
              <w:t>Правила применения</w:t>
            </w:r>
            <w:r w:rsidRPr="00762A34">
              <w:rPr>
                <w:rFonts w:cs="Arial"/>
                <w:i/>
                <w:szCs w:val="20"/>
              </w:rPr>
              <w:t xml:space="preserve"> настоящего стандарта </w:t>
            </w:r>
            <w:r w:rsidRPr="00762A34">
              <w:rPr>
                <w:rFonts w:cs="Arial"/>
                <w:i/>
                <w:strike/>
                <w:color w:val="FF0000"/>
                <w:szCs w:val="20"/>
              </w:rPr>
              <w:t>установлены в статье 26 Федерального закона от 29 июня 2015 г. N 162-ФЗ "О</w:t>
            </w:r>
            <w:r w:rsidRPr="00762A34">
              <w:rPr>
                <w:rFonts w:cs="Arial"/>
                <w:i/>
                <w:szCs w:val="20"/>
              </w:rPr>
              <w:t xml:space="preserve"> стандартизации </w:t>
            </w:r>
            <w:r w:rsidRPr="00762A34">
              <w:rPr>
                <w:rFonts w:cs="Arial"/>
                <w:i/>
                <w:strike/>
                <w:color w:val="FF0000"/>
                <w:szCs w:val="20"/>
              </w:rPr>
              <w:t>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w:t>
            </w:r>
            <w:r w:rsidRPr="00762A34">
              <w:rPr>
                <w:rFonts w:cs="Arial"/>
                <w:i/>
                <w:szCs w:val="20"/>
              </w:rPr>
              <w:t xml:space="preserve">. В случае пересмотра </w:t>
            </w:r>
            <w:r w:rsidRPr="00762A34">
              <w:rPr>
                <w:rFonts w:cs="Arial"/>
                <w:i/>
                <w:strike/>
                <w:color w:val="FF0000"/>
                <w:szCs w:val="20"/>
              </w:rPr>
              <w:t>(замены)</w:t>
            </w:r>
            <w:r w:rsidRPr="00762A34">
              <w:rPr>
                <w:rFonts w:cs="Arial"/>
                <w:i/>
                <w:szCs w:val="20"/>
              </w:rPr>
              <w:t xml:space="preserve"> или отмены настоящего стандарта </w:t>
            </w:r>
            <w:r w:rsidRPr="00762A34">
              <w:rPr>
                <w:rFonts w:cs="Arial"/>
                <w:i/>
                <w:strike/>
                <w:color w:val="FF0000"/>
                <w:szCs w:val="20"/>
              </w:rPr>
              <w:t>соответствующее уведомление будет опубликовано в ближайшем выпуске ежемесячного информационного указателя "Национальные стандарты". Соответствующая</w:t>
            </w:r>
            <w:r w:rsidRPr="00762A34">
              <w:rPr>
                <w:rFonts w:cs="Arial"/>
                <w:i/>
                <w:szCs w:val="20"/>
              </w:rPr>
              <w:t xml:space="preserve"> информация</w:t>
            </w:r>
            <w:r w:rsidRPr="00762A34">
              <w:rPr>
                <w:rFonts w:cs="Arial"/>
                <w:i/>
                <w:strike/>
                <w:color w:val="FF0000"/>
                <w:szCs w:val="20"/>
              </w:rPr>
              <w:t>, уведомление и тексты размещаются также в информационной системе общего пользования -</w:t>
            </w:r>
            <w:r w:rsidRPr="00762A34">
              <w:rPr>
                <w:rFonts w:cs="Arial"/>
                <w:i/>
                <w:szCs w:val="20"/>
              </w:rPr>
              <w:t xml:space="preserve"> на официальном сайте </w:t>
            </w:r>
            <w:r w:rsidRPr="00762A34">
              <w:rPr>
                <w:rFonts w:cs="Arial"/>
                <w:i/>
                <w:strike/>
                <w:color w:val="FF0000"/>
                <w:szCs w:val="20"/>
              </w:rPr>
              <w:t>Федерального агентства по техническому регулированию и</w:t>
            </w:r>
            <w:r w:rsidRPr="00762A34">
              <w:rPr>
                <w:rFonts w:cs="Arial"/>
                <w:i/>
                <w:szCs w:val="20"/>
              </w:rPr>
              <w:t xml:space="preserve"> метрологии </w:t>
            </w:r>
            <w:r w:rsidRPr="00762A34">
              <w:rPr>
                <w:rFonts w:cs="Arial"/>
                <w:i/>
                <w:strike/>
                <w:color w:val="FF0000"/>
                <w:szCs w:val="20"/>
              </w:rPr>
              <w:t>в сети Интернет (www.rst.gov.ru)</w:t>
            </w:r>
          </w:p>
        </w:tc>
        <w:tc>
          <w:tcPr>
            <w:tcW w:w="7597" w:type="dxa"/>
            <w:shd w:val="clear" w:color="auto" w:fill="auto"/>
            <w:tcMar>
              <w:top w:w="60" w:type="dxa"/>
              <w:left w:w="80" w:type="dxa"/>
              <w:bottom w:w="60" w:type="dxa"/>
              <w:right w:w="80" w:type="dxa"/>
            </w:tcMar>
          </w:tcPr>
          <w:p w14:paraId="70AF7044" w14:textId="77777777" w:rsidR="00AE3E7F" w:rsidRPr="00762A34" w:rsidRDefault="00AE3E7F" w:rsidP="00A03796">
            <w:pPr>
              <w:spacing w:before="0"/>
              <w:rPr>
                <w:rFonts w:cs="Arial"/>
                <w:szCs w:val="20"/>
              </w:rPr>
            </w:pPr>
          </w:p>
          <w:p w14:paraId="1572CCAD" w14:textId="77777777" w:rsidR="00AE3E7F" w:rsidRPr="00762A34" w:rsidRDefault="00AE3E7F" w:rsidP="00A03796">
            <w:pPr>
              <w:spacing w:before="0"/>
              <w:rPr>
                <w:rFonts w:cs="Arial"/>
                <w:szCs w:val="20"/>
              </w:rPr>
            </w:pPr>
            <w:r w:rsidRPr="00762A34">
              <w:rPr>
                <w:rFonts w:cs="Arial"/>
                <w:szCs w:val="20"/>
                <w:shd w:val="clear" w:color="auto" w:fill="C0C0C0"/>
              </w:rPr>
              <w:t>4</w:t>
            </w:r>
            <w:r w:rsidRPr="00762A34">
              <w:rPr>
                <w:rFonts w:cs="Arial"/>
                <w:szCs w:val="20"/>
              </w:rPr>
              <w:t xml:space="preserve"> Приказом Федерального агентства по техническому регулированию и метрологии от </w:t>
            </w:r>
            <w:r w:rsidRPr="00762A34">
              <w:rPr>
                <w:rFonts w:cs="Arial"/>
                <w:szCs w:val="20"/>
                <w:shd w:val="clear" w:color="auto" w:fill="C0C0C0"/>
              </w:rPr>
              <w:t>19 августа 2024</w:t>
            </w:r>
            <w:r w:rsidRPr="00762A34">
              <w:rPr>
                <w:rFonts w:cs="Arial"/>
                <w:szCs w:val="20"/>
              </w:rPr>
              <w:t xml:space="preserve"> г. N </w:t>
            </w:r>
            <w:r w:rsidRPr="00762A34">
              <w:rPr>
                <w:rFonts w:cs="Arial"/>
                <w:szCs w:val="20"/>
                <w:shd w:val="clear" w:color="auto" w:fill="C0C0C0"/>
              </w:rPr>
              <w:t>1088-ст межгосударственный стандарт ГОСТ 35075-2024 введен в действие в качестве национального стандарта Российской Федерации с 1 сентября 2027 г. с правом досрочного применения</w:t>
            </w:r>
          </w:p>
          <w:p w14:paraId="7022D8F2" w14:textId="77777777" w:rsidR="00AE3E7F" w:rsidRPr="00762A34" w:rsidRDefault="00AE3E7F" w:rsidP="00A03796">
            <w:pPr>
              <w:rPr>
                <w:rFonts w:cs="Arial"/>
                <w:szCs w:val="20"/>
              </w:rPr>
            </w:pPr>
            <w:r w:rsidRPr="00762A34">
              <w:rPr>
                <w:rFonts w:cs="Arial"/>
                <w:szCs w:val="20"/>
                <w:shd w:val="clear" w:color="auto" w:fill="C0C0C0"/>
              </w:rPr>
              <w:t>5</w:t>
            </w:r>
            <w:r w:rsidRPr="00762A34">
              <w:rPr>
                <w:rFonts w:cs="Arial"/>
                <w:szCs w:val="20"/>
              </w:rPr>
              <w:t xml:space="preserve"> ВВЕДЕН ВПЕРВЫЕ</w:t>
            </w:r>
          </w:p>
          <w:p w14:paraId="03E99C6D" w14:textId="77777777" w:rsidR="00AE3E7F" w:rsidRPr="00762A34" w:rsidRDefault="00AE3E7F" w:rsidP="00A03796">
            <w:pPr>
              <w:spacing w:before="0"/>
              <w:rPr>
                <w:rFonts w:cs="Arial"/>
                <w:szCs w:val="20"/>
              </w:rPr>
            </w:pPr>
          </w:p>
          <w:p w14:paraId="3422B347" w14:textId="77777777" w:rsidR="00AE3E7F" w:rsidRPr="00762A34" w:rsidRDefault="00AE3E7F" w:rsidP="00A03796">
            <w:pPr>
              <w:spacing w:before="0"/>
              <w:rPr>
                <w:rFonts w:cs="Arial"/>
                <w:szCs w:val="20"/>
              </w:rPr>
            </w:pPr>
            <w:r w:rsidRPr="00762A34">
              <w:rPr>
                <w:rFonts w:cs="Arial"/>
                <w:i/>
                <w:szCs w:val="20"/>
                <w:shd w:val="clear" w:color="auto" w:fill="C0C0C0"/>
              </w:rPr>
              <w:t>Информация о введении в действие (прекращении действия)</w:t>
            </w:r>
            <w:r w:rsidRPr="00762A34">
              <w:rPr>
                <w:rFonts w:cs="Arial"/>
                <w:i/>
                <w:szCs w:val="20"/>
              </w:rPr>
              <w:t xml:space="preserve"> настоящего стандарта </w:t>
            </w:r>
            <w:r w:rsidRPr="00762A34">
              <w:rPr>
                <w:rFonts w:cs="Arial"/>
                <w:i/>
                <w:szCs w:val="20"/>
                <w:shd w:val="clear" w:color="auto" w:fill="C0C0C0"/>
              </w:rPr>
              <w:t>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w:t>
            </w:r>
            <w:r w:rsidRPr="00762A34">
              <w:rPr>
                <w:rFonts w:cs="Arial"/>
                <w:i/>
                <w:szCs w:val="20"/>
              </w:rPr>
              <w:t xml:space="preserve"> стандартизации.</w:t>
            </w:r>
          </w:p>
          <w:p w14:paraId="01EBDAED" w14:textId="578336D8" w:rsidR="00AE3E7F" w:rsidRPr="00762A34" w:rsidRDefault="00AE3E7F" w:rsidP="00A03796">
            <w:pPr>
              <w:rPr>
                <w:rFonts w:cs="Arial"/>
                <w:b/>
                <w:szCs w:val="20"/>
              </w:rPr>
            </w:pPr>
            <w:r w:rsidRPr="00762A34">
              <w:rPr>
                <w:rFonts w:cs="Arial"/>
                <w:i/>
                <w:szCs w:val="20"/>
              </w:rPr>
              <w:t>В случае пересмотра</w:t>
            </w:r>
            <w:r w:rsidRPr="00762A34">
              <w:rPr>
                <w:rFonts w:cs="Arial"/>
                <w:i/>
                <w:szCs w:val="20"/>
                <w:shd w:val="clear" w:color="auto" w:fill="C0C0C0"/>
              </w:rPr>
              <w:t>, изменения</w:t>
            </w:r>
            <w:r w:rsidRPr="00762A34">
              <w:rPr>
                <w:rFonts w:cs="Arial"/>
                <w:i/>
                <w:szCs w:val="20"/>
              </w:rPr>
              <w:t xml:space="preserve"> или отмены настоящего стандарта </w:t>
            </w:r>
            <w:r w:rsidRPr="00762A34">
              <w:rPr>
                <w:rFonts w:cs="Arial"/>
                <w:i/>
                <w:szCs w:val="20"/>
                <w:shd w:val="clear" w:color="auto" w:fill="C0C0C0"/>
              </w:rPr>
              <w:t>соответствующая</w:t>
            </w:r>
            <w:r w:rsidRPr="00762A34">
              <w:rPr>
                <w:rFonts w:cs="Arial"/>
                <w:i/>
                <w:szCs w:val="20"/>
              </w:rPr>
              <w:t xml:space="preserve"> информация </w:t>
            </w:r>
            <w:r w:rsidRPr="00762A34">
              <w:rPr>
                <w:rFonts w:cs="Arial"/>
                <w:i/>
                <w:szCs w:val="20"/>
                <w:shd w:val="clear" w:color="auto" w:fill="C0C0C0"/>
              </w:rPr>
              <w:t>будет опубликована</w:t>
            </w:r>
            <w:r w:rsidRPr="00762A34">
              <w:rPr>
                <w:rFonts w:cs="Arial"/>
                <w:i/>
                <w:szCs w:val="20"/>
              </w:rPr>
              <w:t xml:space="preserve"> на официальном </w:t>
            </w:r>
            <w:r w:rsidRPr="00762A34">
              <w:rPr>
                <w:rFonts w:cs="Arial"/>
                <w:i/>
                <w:szCs w:val="20"/>
                <w:shd w:val="clear" w:color="auto" w:fill="C0C0C0"/>
              </w:rPr>
              <w:t>интернет-</w:t>
            </w:r>
            <w:r w:rsidRPr="00762A34">
              <w:rPr>
                <w:rFonts w:cs="Arial"/>
                <w:i/>
                <w:szCs w:val="20"/>
              </w:rPr>
              <w:t xml:space="preserve">сайте </w:t>
            </w:r>
            <w:r w:rsidRPr="00762A34">
              <w:rPr>
                <w:rFonts w:cs="Arial"/>
                <w:i/>
                <w:szCs w:val="20"/>
                <w:shd w:val="clear" w:color="auto" w:fill="C0C0C0"/>
              </w:rPr>
              <w:t>Межгосударственного совета по стандартизации,</w:t>
            </w:r>
            <w:r w:rsidRPr="00762A34">
              <w:rPr>
                <w:rFonts w:cs="Arial"/>
                <w:i/>
                <w:szCs w:val="20"/>
              </w:rPr>
              <w:t xml:space="preserve"> метрологии </w:t>
            </w:r>
            <w:r w:rsidRPr="00762A34">
              <w:rPr>
                <w:rFonts w:cs="Arial"/>
                <w:i/>
                <w:szCs w:val="20"/>
                <w:shd w:val="clear" w:color="auto" w:fill="C0C0C0"/>
              </w:rPr>
              <w:t>и сертификации в каталоге "Межгосударственные стандарты"</w:t>
            </w:r>
          </w:p>
        </w:tc>
      </w:tr>
      <w:tr w:rsidR="0012115C" w:rsidRPr="00762A34" w14:paraId="6058B047" w14:textId="77777777" w:rsidTr="009311BF">
        <w:tc>
          <w:tcPr>
            <w:tcW w:w="7597" w:type="dxa"/>
            <w:tcMar>
              <w:top w:w="60" w:type="dxa"/>
              <w:left w:w="80" w:type="dxa"/>
              <w:bottom w:w="60" w:type="dxa"/>
              <w:right w:w="80" w:type="dxa"/>
            </w:tcMar>
          </w:tcPr>
          <w:p w14:paraId="480AFD33" w14:textId="77777777" w:rsidR="00762A34" w:rsidRPr="00762A34" w:rsidRDefault="00762A34" w:rsidP="00A03796">
            <w:pPr>
              <w:spacing w:before="0"/>
              <w:rPr>
                <w:rFonts w:cs="Arial"/>
                <w:szCs w:val="20"/>
              </w:rPr>
            </w:pPr>
          </w:p>
          <w:p w14:paraId="6BBE9D6C" w14:textId="77777777" w:rsidR="00762A34" w:rsidRPr="00762A34" w:rsidRDefault="0012115C" w:rsidP="00A03796">
            <w:pPr>
              <w:spacing w:before="0"/>
              <w:rPr>
                <w:rFonts w:cs="Arial"/>
                <w:szCs w:val="20"/>
              </w:rPr>
            </w:pPr>
            <w:bookmarkStart w:id="6" w:name="Р1_3"/>
            <w:bookmarkEnd w:id="6"/>
            <w:r w:rsidRPr="00762A34">
              <w:rPr>
                <w:rFonts w:cs="Arial"/>
                <w:b/>
                <w:szCs w:val="20"/>
              </w:rPr>
              <w:t>1 Область применения</w:t>
            </w:r>
          </w:p>
          <w:p w14:paraId="0AAA30A6" w14:textId="77777777" w:rsidR="00762A34" w:rsidRPr="00762A34" w:rsidRDefault="00762A34" w:rsidP="00A03796">
            <w:pPr>
              <w:spacing w:before="0"/>
              <w:rPr>
                <w:rFonts w:cs="Arial"/>
                <w:szCs w:val="20"/>
              </w:rPr>
            </w:pPr>
          </w:p>
          <w:p w14:paraId="45EFB03C" w14:textId="07555839" w:rsidR="0012115C" w:rsidRPr="00762A34" w:rsidRDefault="0012115C" w:rsidP="00A03796">
            <w:pPr>
              <w:spacing w:before="0"/>
              <w:rPr>
                <w:rFonts w:cs="Arial"/>
                <w:strike/>
                <w:szCs w:val="20"/>
              </w:rPr>
            </w:pPr>
            <w:r w:rsidRPr="00762A34">
              <w:rPr>
                <w:rFonts w:cs="Arial"/>
                <w:szCs w:val="20"/>
              </w:rPr>
              <w:t xml:space="preserve">Настоящий стандарт распространяется на напитки на растительной основе, изготовленные </w:t>
            </w:r>
            <w:r w:rsidRPr="00762A34">
              <w:rPr>
                <w:rFonts w:cs="Arial"/>
                <w:strike/>
                <w:color w:val="FF0000"/>
                <w:szCs w:val="20"/>
              </w:rPr>
              <w:t>из</w:t>
            </w:r>
            <w:r w:rsidRPr="00762A34">
              <w:rPr>
                <w:rFonts w:cs="Arial"/>
                <w:szCs w:val="20"/>
              </w:rPr>
              <w:t xml:space="preserve"> зерна (плодов злаковых, зернобобовых, масличных и других культур), орехов, кокоса и</w:t>
            </w:r>
            <w:r w:rsidRPr="00762A34">
              <w:rPr>
                <w:rFonts w:cs="Arial"/>
                <w:strike/>
                <w:color w:val="FF0000"/>
                <w:szCs w:val="20"/>
              </w:rPr>
              <w:t>/</w:t>
            </w:r>
            <w:r w:rsidRPr="00762A34">
              <w:rPr>
                <w:rFonts w:cs="Arial"/>
                <w:szCs w:val="20"/>
              </w:rPr>
              <w:t xml:space="preserve">или </w:t>
            </w:r>
            <w:r w:rsidRPr="00762A34">
              <w:rPr>
                <w:rFonts w:cs="Arial"/>
                <w:strike/>
                <w:color w:val="FF0000"/>
                <w:szCs w:val="20"/>
              </w:rPr>
              <w:t>из</w:t>
            </w:r>
            <w:r w:rsidRPr="00762A34">
              <w:rPr>
                <w:rFonts w:cs="Arial"/>
                <w:szCs w:val="20"/>
              </w:rPr>
              <w:t xml:space="preserve"> продуктов их переработки, с добавлением питьевой воды, с добавлением или без добавления других пищевых ингредиентов </w:t>
            </w:r>
            <w:r w:rsidRPr="00762A34">
              <w:rPr>
                <w:rFonts w:cs="Arial"/>
                <w:strike/>
                <w:color w:val="FF0000"/>
                <w:szCs w:val="20"/>
              </w:rPr>
              <w:t>(далее - напитки на растительной основе)</w:t>
            </w:r>
            <w:r w:rsidRPr="00762A34">
              <w:rPr>
                <w:rFonts w:cs="Arial"/>
                <w:szCs w:val="20"/>
              </w:rPr>
              <w:t>, прошедшие термическую обработку</w:t>
            </w:r>
            <w:r w:rsidRPr="00762A34">
              <w:rPr>
                <w:rFonts w:cs="Arial"/>
                <w:strike/>
                <w:color w:val="FF0000"/>
                <w:szCs w:val="20"/>
              </w:rPr>
              <w:t>,</w:t>
            </w:r>
            <w:r w:rsidRPr="00762A34">
              <w:rPr>
                <w:rFonts w:cs="Arial"/>
                <w:szCs w:val="20"/>
              </w:rPr>
              <w:t xml:space="preserve"> помещенные в герметично укупоренную потребительскую упаковку </w:t>
            </w:r>
            <w:r w:rsidRPr="00762A34">
              <w:rPr>
                <w:rFonts w:cs="Arial"/>
                <w:strike/>
                <w:color w:val="FF0000"/>
                <w:szCs w:val="20"/>
              </w:rPr>
              <w:t>и</w:t>
            </w:r>
            <w:r w:rsidRPr="00762A34">
              <w:rPr>
                <w:rFonts w:cs="Arial"/>
                <w:szCs w:val="20"/>
              </w:rPr>
              <w:t xml:space="preserve"> предназначенные для непосредственного употребления в пищу.</w:t>
            </w:r>
          </w:p>
        </w:tc>
        <w:tc>
          <w:tcPr>
            <w:tcW w:w="7597" w:type="dxa"/>
            <w:tcMar>
              <w:top w:w="60" w:type="dxa"/>
              <w:left w:w="80" w:type="dxa"/>
              <w:bottom w:w="60" w:type="dxa"/>
              <w:right w:w="80" w:type="dxa"/>
            </w:tcMar>
          </w:tcPr>
          <w:p w14:paraId="3E18FFE2" w14:textId="77777777" w:rsidR="00762A34" w:rsidRPr="00762A34" w:rsidRDefault="00762A34" w:rsidP="00A03796">
            <w:pPr>
              <w:spacing w:before="0"/>
              <w:rPr>
                <w:rFonts w:cs="Arial"/>
                <w:szCs w:val="20"/>
              </w:rPr>
            </w:pPr>
          </w:p>
          <w:p w14:paraId="632DAA97" w14:textId="77777777" w:rsidR="00762A34" w:rsidRPr="00762A34" w:rsidRDefault="0012115C" w:rsidP="00A03796">
            <w:pPr>
              <w:spacing w:before="0"/>
              <w:rPr>
                <w:rFonts w:cs="Arial"/>
                <w:szCs w:val="20"/>
              </w:rPr>
            </w:pPr>
            <w:bookmarkStart w:id="7" w:name="Р2_4"/>
            <w:bookmarkEnd w:id="7"/>
            <w:r w:rsidRPr="00762A34">
              <w:rPr>
                <w:rFonts w:cs="Arial"/>
                <w:b/>
                <w:szCs w:val="20"/>
              </w:rPr>
              <w:t>1 Область применения</w:t>
            </w:r>
          </w:p>
          <w:p w14:paraId="69F643F6" w14:textId="77777777" w:rsidR="00762A34" w:rsidRPr="00762A34" w:rsidRDefault="00762A34" w:rsidP="00A03796">
            <w:pPr>
              <w:spacing w:before="0"/>
              <w:rPr>
                <w:rFonts w:cs="Arial"/>
                <w:szCs w:val="20"/>
              </w:rPr>
            </w:pPr>
          </w:p>
          <w:p w14:paraId="1748D679" w14:textId="70264A56" w:rsidR="0012115C" w:rsidRPr="00762A34" w:rsidRDefault="0012115C" w:rsidP="00A03796">
            <w:pPr>
              <w:spacing w:before="0"/>
              <w:rPr>
                <w:rFonts w:cs="Arial"/>
                <w:szCs w:val="20"/>
                <w:shd w:val="clear" w:color="auto" w:fill="C0C0C0"/>
              </w:rPr>
            </w:pPr>
            <w:r w:rsidRPr="00762A34">
              <w:rPr>
                <w:rFonts w:cs="Arial"/>
                <w:szCs w:val="20"/>
              </w:rPr>
              <w:t xml:space="preserve">Настоящий стандарт распространяется на напитки на растительной основе, изготовленные </w:t>
            </w:r>
            <w:r w:rsidRPr="00762A34">
              <w:rPr>
                <w:rFonts w:cs="Arial"/>
                <w:szCs w:val="20"/>
                <w:shd w:val="clear" w:color="auto" w:fill="C0C0C0"/>
              </w:rPr>
              <w:t>на основе</w:t>
            </w:r>
            <w:r w:rsidRPr="00762A34">
              <w:rPr>
                <w:rFonts w:cs="Arial"/>
                <w:szCs w:val="20"/>
              </w:rPr>
              <w:t xml:space="preserve"> зерна (плодов злаковых, зернобобовых, масличных и других культур), орехов, кокоса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продуктов их переработки, с добавлением питьевой воды, с добавлением или без добавления других пищевых ингредиентов, прошедшие термическую обработку </w:t>
            </w:r>
            <w:r w:rsidRPr="00762A34">
              <w:rPr>
                <w:rFonts w:cs="Arial"/>
                <w:szCs w:val="20"/>
                <w:shd w:val="clear" w:color="auto" w:fill="C0C0C0"/>
              </w:rPr>
              <w:t>и</w:t>
            </w:r>
            <w:r w:rsidRPr="00762A34">
              <w:rPr>
                <w:rFonts w:cs="Arial"/>
                <w:szCs w:val="20"/>
              </w:rPr>
              <w:t xml:space="preserve"> помещенные в герметично укупоренную потребительскую упаковку</w:t>
            </w:r>
            <w:r w:rsidRPr="00762A34">
              <w:rPr>
                <w:rFonts w:cs="Arial"/>
                <w:szCs w:val="20"/>
                <w:shd w:val="clear" w:color="auto" w:fill="C0C0C0"/>
              </w:rPr>
              <w:t>,</w:t>
            </w:r>
            <w:r w:rsidRPr="00762A34">
              <w:rPr>
                <w:rFonts w:cs="Arial"/>
                <w:szCs w:val="20"/>
              </w:rPr>
              <w:t xml:space="preserve"> предназначенные для непосредственного употребления в пищу.</w:t>
            </w:r>
          </w:p>
        </w:tc>
      </w:tr>
      <w:tr w:rsidR="005578CB" w:rsidRPr="00762A34" w14:paraId="00C919F9" w14:textId="77777777" w:rsidTr="009311BF">
        <w:tc>
          <w:tcPr>
            <w:tcW w:w="7597" w:type="dxa"/>
            <w:tcMar>
              <w:top w:w="60" w:type="dxa"/>
              <w:left w:w="80" w:type="dxa"/>
              <w:bottom w:w="60" w:type="dxa"/>
              <w:right w:w="80" w:type="dxa"/>
            </w:tcMar>
          </w:tcPr>
          <w:p w14:paraId="786E249E" w14:textId="77777777" w:rsidR="005578CB" w:rsidRPr="00762A34" w:rsidRDefault="005578CB" w:rsidP="00A03796">
            <w:pPr>
              <w:spacing w:before="0"/>
              <w:rPr>
                <w:rFonts w:cs="Arial"/>
                <w:szCs w:val="20"/>
              </w:rPr>
            </w:pPr>
          </w:p>
          <w:p w14:paraId="5E75BE06" w14:textId="77777777" w:rsidR="00762A34" w:rsidRPr="00762A34" w:rsidRDefault="005578CB" w:rsidP="00A03796">
            <w:pPr>
              <w:spacing w:before="0"/>
              <w:rPr>
                <w:rFonts w:cs="Arial"/>
                <w:szCs w:val="20"/>
              </w:rPr>
            </w:pPr>
            <w:bookmarkStart w:id="8" w:name="Р1_4"/>
            <w:bookmarkEnd w:id="8"/>
            <w:r w:rsidRPr="00762A34">
              <w:rPr>
                <w:rFonts w:cs="Arial"/>
                <w:b/>
                <w:szCs w:val="20"/>
              </w:rPr>
              <w:t>2 Нормативные ссылки</w:t>
            </w:r>
          </w:p>
          <w:p w14:paraId="546FEB4E" w14:textId="279A1DCB" w:rsidR="005578CB" w:rsidRPr="00762A34" w:rsidRDefault="005578CB" w:rsidP="00A03796">
            <w:pPr>
              <w:spacing w:before="0"/>
              <w:rPr>
                <w:rFonts w:cs="Arial"/>
                <w:szCs w:val="20"/>
              </w:rPr>
            </w:pPr>
          </w:p>
          <w:p w14:paraId="2541368A" w14:textId="77777777" w:rsidR="005578CB" w:rsidRPr="00762A34" w:rsidRDefault="005578CB" w:rsidP="00A03796">
            <w:pPr>
              <w:spacing w:before="0"/>
              <w:rPr>
                <w:rFonts w:cs="Arial"/>
                <w:szCs w:val="20"/>
              </w:rPr>
            </w:pPr>
            <w:r w:rsidRPr="00762A34">
              <w:rPr>
                <w:rFonts w:cs="Arial"/>
                <w:szCs w:val="20"/>
              </w:rPr>
              <w:t>В настоящем стандарте использованы нормативные ссылки на следующие стандарты:</w:t>
            </w:r>
          </w:p>
          <w:p w14:paraId="51D60261" w14:textId="77777777" w:rsidR="005578CB" w:rsidRPr="00762A34" w:rsidRDefault="005578CB" w:rsidP="00A03796">
            <w:pPr>
              <w:rPr>
                <w:rFonts w:cs="Arial"/>
                <w:szCs w:val="20"/>
              </w:rPr>
            </w:pPr>
            <w:r w:rsidRPr="00762A34">
              <w:rPr>
                <w:rFonts w:cs="Arial"/>
                <w:szCs w:val="20"/>
              </w:rPr>
              <w:t xml:space="preserve">ГОСТ 8.579-2019 Государственная система обеспечения единства </w:t>
            </w:r>
            <w:r w:rsidRPr="00762A34">
              <w:rPr>
                <w:rFonts w:cs="Arial"/>
                <w:szCs w:val="20"/>
              </w:rPr>
              <w:lastRenderedPageBreak/>
              <w:t>измерений. Требования к количеству фасованных товаров при их производстве, фасовании, продаже и импорте</w:t>
            </w:r>
          </w:p>
          <w:p w14:paraId="1A263090" w14:textId="77777777" w:rsidR="005578CB" w:rsidRPr="00762A34" w:rsidRDefault="005578CB" w:rsidP="00A03796">
            <w:pPr>
              <w:rPr>
                <w:rFonts w:cs="Arial"/>
                <w:szCs w:val="20"/>
              </w:rPr>
            </w:pPr>
            <w:r w:rsidRPr="00762A34">
              <w:rPr>
                <w:rFonts w:cs="Arial"/>
                <w:szCs w:val="20"/>
              </w:rPr>
              <w:t>ГОСТ 276 Крупа пшеничная (Полтавская, "Артек"). Технические условия</w:t>
            </w:r>
          </w:p>
          <w:p w14:paraId="4621B850" w14:textId="77777777" w:rsidR="005578CB" w:rsidRPr="00762A34" w:rsidRDefault="005578CB" w:rsidP="00A03796">
            <w:pPr>
              <w:rPr>
                <w:rFonts w:cs="Arial"/>
                <w:szCs w:val="20"/>
              </w:rPr>
            </w:pPr>
            <w:r w:rsidRPr="00762A34">
              <w:rPr>
                <w:rFonts w:cs="Arial"/>
                <w:szCs w:val="20"/>
              </w:rPr>
              <w:t>ГОСТ 2929 Толокно овсяное. Технические условия</w:t>
            </w:r>
          </w:p>
          <w:p w14:paraId="16A8B127" w14:textId="77777777" w:rsidR="005578CB" w:rsidRPr="00762A34" w:rsidRDefault="005578CB" w:rsidP="00A03796">
            <w:pPr>
              <w:rPr>
                <w:rFonts w:cs="Arial"/>
                <w:szCs w:val="20"/>
              </w:rPr>
            </w:pPr>
            <w:r w:rsidRPr="00762A34">
              <w:rPr>
                <w:rFonts w:cs="Arial"/>
                <w:szCs w:val="20"/>
              </w:rPr>
              <w:t>ГОСТ 3034 Крупа овсяная. Технические условия</w:t>
            </w:r>
          </w:p>
          <w:p w14:paraId="60A0E1B5" w14:textId="77777777" w:rsidR="005578CB" w:rsidRPr="00762A34" w:rsidRDefault="005578CB" w:rsidP="00A03796">
            <w:pPr>
              <w:rPr>
                <w:rFonts w:cs="Arial"/>
                <w:szCs w:val="20"/>
              </w:rPr>
            </w:pPr>
            <w:r w:rsidRPr="00762A34">
              <w:rPr>
                <w:rFonts w:cs="Arial"/>
                <w:szCs w:val="20"/>
              </w:rPr>
              <w:t>ГОСТ 5550 Крупа гречневая. Технические условия</w:t>
            </w:r>
          </w:p>
          <w:p w14:paraId="16FFD3F8" w14:textId="77777777" w:rsidR="005578CB" w:rsidRPr="00762A34" w:rsidRDefault="005578CB" w:rsidP="00A03796">
            <w:pPr>
              <w:rPr>
                <w:rFonts w:cs="Arial"/>
                <w:szCs w:val="20"/>
              </w:rPr>
            </w:pPr>
            <w:r w:rsidRPr="00762A34">
              <w:rPr>
                <w:rFonts w:cs="Arial"/>
                <w:szCs w:val="20"/>
              </w:rPr>
              <w:t>ГОСТ 5717.1 Упаковка стеклянная. Банки и бутылки для консервированной пищевой продукции. Общие технические условия</w:t>
            </w:r>
          </w:p>
          <w:p w14:paraId="3DA3475C" w14:textId="77777777" w:rsidR="005578CB" w:rsidRPr="00762A34" w:rsidRDefault="005578CB" w:rsidP="00A03796">
            <w:pPr>
              <w:rPr>
                <w:rFonts w:cs="Arial"/>
                <w:szCs w:val="20"/>
              </w:rPr>
            </w:pPr>
            <w:r w:rsidRPr="00762A34">
              <w:rPr>
                <w:rFonts w:cs="Arial"/>
                <w:szCs w:val="20"/>
              </w:rPr>
              <w:t>ГОСТ 5717.2 Банки стеклянные для консервов. Основные параметры и размеры</w:t>
            </w:r>
          </w:p>
          <w:p w14:paraId="3BF55C21" w14:textId="77777777" w:rsidR="005578CB" w:rsidRPr="00762A34" w:rsidRDefault="005578CB" w:rsidP="00A03796">
            <w:pPr>
              <w:rPr>
                <w:rFonts w:cs="Arial"/>
                <w:szCs w:val="20"/>
              </w:rPr>
            </w:pPr>
            <w:r w:rsidRPr="00762A34">
              <w:rPr>
                <w:rFonts w:cs="Arial"/>
                <w:szCs w:val="20"/>
              </w:rPr>
              <w:t>ГОСТ 5784 Крупа ячменная. Технические условия</w:t>
            </w:r>
          </w:p>
          <w:p w14:paraId="4EDC314F" w14:textId="77777777" w:rsidR="005578CB" w:rsidRPr="00762A34" w:rsidRDefault="005578CB" w:rsidP="00A03796">
            <w:pPr>
              <w:rPr>
                <w:rFonts w:cs="Arial"/>
                <w:szCs w:val="20"/>
              </w:rPr>
            </w:pPr>
            <w:r w:rsidRPr="00762A34">
              <w:rPr>
                <w:rFonts w:cs="Arial"/>
                <w:szCs w:val="20"/>
              </w:rPr>
              <w:t>ГОСТ 5981 Банки и крышки к ним металлические для консервов. Технические условия</w:t>
            </w:r>
          </w:p>
          <w:p w14:paraId="705C7CF0" w14:textId="77777777" w:rsidR="005578CB" w:rsidRPr="00762A34" w:rsidRDefault="005578CB" w:rsidP="00A03796">
            <w:pPr>
              <w:rPr>
                <w:rFonts w:cs="Arial"/>
                <w:szCs w:val="20"/>
              </w:rPr>
            </w:pPr>
            <w:r w:rsidRPr="00762A34">
              <w:rPr>
                <w:rFonts w:cs="Arial"/>
                <w:szCs w:val="20"/>
              </w:rPr>
              <w:t>ГОСТ 6002 Крупа кукурузная. Технические условия</w:t>
            </w:r>
          </w:p>
          <w:p w14:paraId="2731E9D7" w14:textId="77777777" w:rsidR="005578CB" w:rsidRPr="00762A34" w:rsidRDefault="005578CB" w:rsidP="00A03796">
            <w:pPr>
              <w:rPr>
                <w:rFonts w:cs="Arial"/>
                <w:szCs w:val="20"/>
              </w:rPr>
            </w:pPr>
            <w:r w:rsidRPr="00762A34">
              <w:rPr>
                <w:rFonts w:cs="Arial"/>
                <w:szCs w:val="20"/>
              </w:rPr>
              <w:t>ГОСТ 6201 Горох шлифованный. Технические условия</w:t>
            </w:r>
          </w:p>
          <w:p w14:paraId="40E4B140" w14:textId="77777777" w:rsidR="005578CB" w:rsidRPr="00762A34" w:rsidRDefault="005578CB" w:rsidP="00A03796">
            <w:pPr>
              <w:rPr>
                <w:rFonts w:cs="Arial"/>
                <w:szCs w:val="20"/>
              </w:rPr>
            </w:pPr>
            <w:r w:rsidRPr="00762A34">
              <w:rPr>
                <w:rFonts w:cs="Arial"/>
                <w:szCs w:val="20"/>
              </w:rPr>
              <w:t>ГОСТ 6292 Крупа рисовая. Технические условия</w:t>
            </w:r>
          </w:p>
          <w:p w14:paraId="2070BD6B" w14:textId="77777777" w:rsidR="005578CB" w:rsidRPr="00762A34" w:rsidRDefault="005578CB" w:rsidP="00A03796">
            <w:pPr>
              <w:rPr>
                <w:rFonts w:cs="Arial"/>
                <w:szCs w:val="20"/>
              </w:rPr>
            </w:pPr>
            <w:r w:rsidRPr="00762A34">
              <w:rPr>
                <w:rFonts w:cs="Arial"/>
                <w:szCs w:val="20"/>
              </w:rPr>
              <w:t>ГОСТ 6687.0 Продукция безалкогольной промышленности. Правила приемки и методы отбора проб</w:t>
            </w:r>
          </w:p>
          <w:p w14:paraId="201F6B32" w14:textId="77777777" w:rsidR="005578CB" w:rsidRPr="00762A34" w:rsidRDefault="005578CB" w:rsidP="00A03796">
            <w:pPr>
              <w:rPr>
                <w:rFonts w:cs="Arial"/>
                <w:szCs w:val="20"/>
              </w:rPr>
            </w:pPr>
            <w:r w:rsidRPr="00762A34">
              <w:rPr>
                <w:rFonts w:cs="Arial"/>
                <w:szCs w:val="20"/>
              </w:rPr>
              <w:t>ГОСТ 6687.2 Продукция безалкогольной промышленности. Методы определения сухих веществ</w:t>
            </w:r>
          </w:p>
          <w:p w14:paraId="70600EEA" w14:textId="77777777" w:rsidR="005578CB" w:rsidRPr="00762A34" w:rsidRDefault="005578CB" w:rsidP="00A03796">
            <w:pPr>
              <w:rPr>
                <w:rFonts w:cs="Arial"/>
                <w:szCs w:val="20"/>
              </w:rPr>
            </w:pPr>
            <w:r w:rsidRPr="00762A34">
              <w:rPr>
                <w:rFonts w:cs="Arial"/>
                <w:szCs w:val="20"/>
              </w:rPr>
              <w:t>ГОСТ 6687.5 Продукция безалкогольной промышленности. Методы определения органолептических показателей и объема продукции</w:t>
            </w:r>
          </w:p>
          <w:p w14:paraId="3029183A" w14:textId="77777777" w:rsidR="005578CB" w:rsidRPr="00762A34" w:rsidRDefault="005578CB" w:rsidP="00A03796">
            <w:pPr>
              <w:rPr>
                <w:rFonts w:cs="Arial"/>
                <w:szCs w:val="20"/>
              </w:rPr>
            </w:pPr>
            <w:r w:rsidRPr="00762A34">
              <w:rPr>
                <w:rFonts w:cs="Arial"/>
                <w:szCs w:val="20"/>
              </w:rPr>
              <w:t>ГОСТ 7045 Мука ржаная хлебопекарная. Технические условия</w:t>
            </w:r>
          </w:p>
          <w:p w14:paraId="33932E3B" w14:textId="77777777" w:rsidR="005578CB" w:rsidRPr="00762A34" w:rsidRDefault="005578CB" w:rsidP="00A03796">
            <w:pPr>
              <w:rPr>
                <w:rFonts w:cs="Arial"/>
                <w:szCs w:val="20"/>
              </w:rPr>
            </w:pPr>
            <w:r w:rsidRPr="00762A34">
              <w:rPr>
                <w:rFonts w:cs="Arial"/>
                <w:szCs w:val="20"/>
              </w:rPr>
              <w:t>ГОСТ 7066 Чечевица тарелочная продовольственная. Технические условия</w:t>
            </w:r>
          </w:p>
          <w:p w14:paraId="30615A03" w14:textId="77777777" w:rsidR="005578CB" w:rsidRPr="00762A34" w:rsidRDefault="005578CB" w:rsidP="00A03796">
            <w:pPr>
              <w:rPr>
                <w:rFonts w:cs="Arial"/>
                <w:szCs w:val="20"/>
              </w:rPr>
            </w:pPr>
            <w:r w:rsidRPr="00762A34">
              <w:rPr>
                <w:rFonts w:cs="Arial"/>
                <w:szCs w:val="20"/>
              </w:rPr>
              <w:lastRenderedPageBreak/>
              <w:t>ГОСТ 7758 Фасоль продовольственная. Технические условия</w:t>
            </w:r>
          </w:p>
          <w:p w14:paraId="21C6F0FF" w14:textId="77777777" w:rsidR="005578CB" w:rsidRPr="00762A34" w:rsidRDefault="005578CB" w:rsidP="00A03796">
            <w:pPr>
              <w:rPr>
                <w:rFonts w:cs="Arial"/>
                <w:szCs w:val="20"/>
              </w:rPr>
            </w:pPr>
            <w:r w:rsidRPr="00762A34">
              <w:rPr>
                <w:rFonts w:cs="Arial"/>
                <w:szCs w:val="20"/>
              </w:rPr>
              <w:t>ГОСТ 8756.18 Консервы. Методы определения внешнего вида, герметичности упаковки и состояния внутренней поверхности упаковки</w:t>
            </w:r>
          </w:p>
          <w:p w14:paraId="68181A2F" w14:textId="77777777" w:rsidR="005578CB" w:rsidRPr="00762A34" w:rsidRDefault="005578CB" w:rsidP="00A03796">
            <w:pPr>
              <w:rPr>
                <w:rFonts w:cs="Arial"/>
                <w:szCs w:val="20"/>
              </w:rPr>
            </w:pPr>
            <w:r w:rsidRPr="00762A34">
              <w:rPr>
                <w:rFonts w:cs="Arial"/>
                <w:szCs w:val="20"/>
              </w:rPr>
              <w:t>ГОСТ 8756.21 Продукты переработки плодов и овощей. Методы определения жира</w:t>
            </w:r>
          </w:p>
          <w:p w14:paraId="7FB17C13" w14:textId="77777777" w:rsidR="005578CB" w:rsidRPr="00762A34" w:rsidRDefault="005578CB" w:rsidP="00A03796">
            <w:pPr>
              <w:rPr>
                <w:rFonts w:cs="Arial"/>
                <w:szCs w:val="20"/>
              </w:rPr>
            </w:pPr>
            <w:r w:rsidRPr="00762A34">
              <w:rPr>
                <w:rFonts w:cs="Arial"/>
                <w:szCs w:val="20"/>
              </w:rPr>
              <w:t>ГОСТ 8758 Нут. Требования при заготовках и поставках</w:t>
            </w:r>
          </w:p>
          <w:p w14:paraId="56F1E088" w14:textId="77777777" w:rsidR="005578CB" w:rsidRPr="00762A34" w:rsidRDefault="005578CB" w:rsidP="00A03796">
            <w:pPr>
              <w:rPr>
                <w:rFonts w:cs="Arial"/>
                <w:szCs w:val="20"/>
              </w:rPr>
            </w:pPr>
            <w:r w:rsidRPr="00762A34">
              <w:rPr>
                <w:rFonts w:cs="Arial"/>
                <w:szCs w:val="20"/>
              </w:rPr>
              <w:t>ГОСТ 8759 Сорго. Требования при заготовках и поставках</w:t>
            </w:r>
          </w:p>
          <w:p w14:paraId="183FB686" w14:textId="77777777" w:rsidR="005578CB" w:rsidRPr="00762A34" w:rsidRDefault="005578CB" w:rsidP="00A03796">
            <w:pPr>
              <w:rPr>
                <w:rFonts w:cs="Arial"/>
                <w:szCs w:val="20"/>
              </w:rPr>
            </w:pPr>
            <w:r w:rsidRPr="00762A34">
              <w:rPr>
                <w:rFonts w:cs="Arial"/>
                <w:szCs w:val="20"/>
              </w:rPr>
              <w:t>ГОСТ 9159 Семена горчицы (промышленное сырье). Требования при заготовках и поставках. Технические условия</w:t>
            </w:r>
          </w:p>
          <w:p w14:paraId="5F49E27B" w14:textId="77777777" w:rsidR="005578CB" w:rsidRPr="00762A34" w:rsidRDefault="005578CB" w:rsidP="00A03796">
            <w:pPr>
              <w:rPr>
                <w:rFonts w:cs="Arial"/>
                <w:szCs w:val="20"/>
              </w:rPr>
            </w:pPr>
            <w:r w:rsidRPr="00762A34">
              <w:rPr>
                <w:rFonts w:cs="Arial"/>
                <w:szCs w:val="20"/>
              </w:rPr>
              <w:t>ГОСТ 10117.2 Бутылки стеклянные для пищевых жидкостей. Типы, параметры и основные размеры</w:t>
            </w:r>
          </w:p>
          <w:p w14:paraId="3082848B" w14:textId="77777777" w:rsidR="005578CB" w:rsidRPr="00762A34" w:rsidRDefault="005578CB" w:rsidP="00A03796">
            <w:pPr>
              <w:rPr>
                <w:rFonts w:cs="Arial"/>
                <w:szCs w:val="20"/>
              </w:rPr>
            </w:pPr>
            <w:r w:rsidRPr="00762A34">
              <w:rPr>
                <w:rFonts w:cs="Arial"/>
                <w:szCs w:val="20"/>
              </w:rPr>
              <w:t>ГОСТ 10419 Чина. Требования при заготовках и поставках</w:t>
            </w:r>
          </w:p>
          <w:p w14:paraId="1A2385A4" w14:textId="77777777" w:rsidR="005578CB" w:rsidRPr="00762A34" w:rsidRDefault="005578CB" w:rsidP="00A03796">
            <w:pPr>
              <w:rPr>
                <w:rFonts w:cs="Arial"/>
                <w:szCs w:val="20"/>
              </w:rPr>
            </w:pPr>
            <w:r w:rsidRPr="00762A34">
              <w:rPr>
                <w:rFonts w:cs="Arial"/>
                <w:szCs w:val="20"/>
              </w:rPr>
              <w:t xml:space="preserve">ГОСТ 10444.8 Микробиология пищевых продуктов и кормов для животных. Горизонтальный метод подсчета презумптивных бактерий </w:t>
            </w:r>
            <w:proofErr w:type="spellStart"/>
            <w:r w:rsidRPr="00762A34">
              <w:rPr>
                <w:rFonts w:cs="Arial"/>
                <w:szCs w:val="20"/>
              </w:rPr>
              <w:t>Bacillus</w:t>
            </w:r>
            <w:proofErr w:type="spellEnd"/>
            <w:r w:rsidRPr="00762A34">
              <w:rPr>
                <w:rFonts w:cs="Arial"/>
                <w:szCs w:val="20"/>
              </w:rPr>
              <w:t xml:space="preserve"> </w:t>
            </w:r>
            <w:proofErr w:type="spellStart"/>
            <w:r w:rsidRPr="00762A34">
              <w:rPr>
                <w:rFonts w:cs="Arial"/>
                <w:szCs w:val="20"/>
              </w:rPr>
              <w:t>cereus</w:t>
            </w:r>
            <w:proofErr w:type="spellEnd"/>
            <w:r w:rsidRPr="00762A34">
              <w:rPr>
                <w:rFonts w:cs="Arial"/>
                <w:szCs w:val="20"/>
              </w:rPr>
              <w:t>. Метод подсчета колоний при температуре 30 °C</w:t>
            </w:r>
          </w:p>
          <w:p w14:paraId="5FCAA072" w14:textId="77777777" w:rsidR="005578CB" w:rsidRPr="00762A34" w:rsidRDefault="005578CB" w:rsidP="00A03796">
            <w:pPr>
              <w:rPr>
                <w:rFonts w:cs="Arial"/>
                <w:szCs w:val="20"/>
              </w:rPr>
            </w:pPr>
            <w:r w:rsidRPr="00762A34">
              <w:rPr>
                <w:rFonts w:cs="Arial"/>
                <w:szCs w:val="20"/>
              </w:rPr>
              <w:t>ГОСТ 10444.12 Микробиология пищевых продуктов и кормов для животных. Методы выявления и подсчета количества дрожжей и плесневых грибов</w:t>
            </w:r>
          </w:p>
          <w:p w14:paraId="7B7A1445" w14:textId="77777777" w:rsidR="005578CB" w:rsidRPr="00762A34" w:rsidRDefault="005578CB" w:rsidP="00A03796">
            <w:pPr>
              <w:rPr>
                <w:rFonts w:cs="Arial"/>
                <w:szCs w:val="20"/>
              </w:rPr>
            </w:pPr>
            <w:r w:rsidRPr="00762A34">
              <w:rPr>
                <w:rFonts w:cs="Arial"/>
                <w:szCs w:val="20"/>
              </w:rPr>
              <w:t xml:space="preserve">ГОСТ 10444.15 Продукты пищевые. Методы определения количества </w:t>
            </w:r>
            <w:proofErr w:type="spellStart"/>
            <w:r w:rsidRPr="00762A34">
              <w:rPr>
                <w:rFonts w:cs="Arial"/>
                <w:szCs w:val="20"/>
              </w:rPr>
              <w:t>мезофильных</w:t>
            </w:r>
            <w:proofErr w:type="spellEnd"/>
            <w:r w:rsidRPr="00762A34">
              <w:rPr>
                <w:rFonts w:cs="Arial"/>
                <w:szCs w:val="20"/>
              </w:rPr>
              <w:t xml:space="preserve"> аэробных и факультативно-анаэробных микроорганизмов</w:t>
            </w:r>
          </w:p>
          <w:p w14:paraId="156899A0" w14:textId="77777777" w:rsidR="005578CB" w:rsidRPr="00762A34" w:rsidRDefault="005578CB" w:rsidP="00A03796">
            <w:pPr>
              <w:rPr>
                <w:rFonts w:cs="Arial"/>
                <w:szCs w:val="20"/>
              </w:rPr>
            </w:pPr>
            <w:r w:rsidRPr="00762A34">
              <w:rPr>
                <w:rFonts w:cs="Arial"/>
                <w:szCs w:val="20"/>
              </w:rPr>
              <w:t>ГОСТ 10582 Семена льна масличного. Промышленное сырье. Технические условия</w:t>
            </w:r>
          </w:p>
          <w:p w14:paraId="68DA3AA8" w14:textId="77777777" w:rsidR="005578CB" w:rsidRPr="00762A34" w:rsidRDefault="005578CB" w:rsidP="00A03796">
            <w:pPr>
              <w:rPr>
                <w:rFonts w:cs="Arial"/>
                <w:szCs w:val="20"/>
              </w:rPr>
            </w:pPr>
            <w:r w:rsidRPr="00762A34">
              <w:rPr>
                <w:rFonts w:cs="Arial"/>
                <w:szCs w:val="20"/>
              </w:rPr>
              <w:t>ГОСТ 10583 Рапс для промышленной переработки. Технические условия</w:t>
            </w:r>
          </w:p>
          <w:p w14:paraId="59467CF6" w14:textId="276CA61A" w:rsidR="00A03796" w:rsidRPr="00762A34" w:rsidRDefault="005578CB" w:rsidP="00A03796">
            <w:pPr>
              <w:rPr>
                <w:rFonts w:cs="Arial"/>
                <w:szCs w:val="20"/>
              </w:rPr>
            </w:pPr>
            <w:r w:rsidRPr="00762A34">
              <w:rPr>
                <w:rFonts w:cs="Arial"/>
                <w:szCs w:val="20"/>
              </w:rPr>
              <w:t>ГОСТ 12095 Кунжут для переработки. Технические условия</w:t>
            </w:r>
          </w:p>
        </w:tc>
        <w:tc>
          <w:tcPr>
            <w:tcW w:w="7597" w:type="dxa"/>
            <w:tcMar>
              <w:top w:w="60" w:type="dxa"/>
              <w:left w:w="80" w:type="dxa"/>
              <w:bottom w:w="60" w:type="dxa"/>
              <w:right w:w="80" w:type="dxa"/>
            </w:tcMar>
          </w:tcPr>
          <w:p w14:paraId="6607DEBE" w14:textId="77777777" w:rsidR="00762A34" w:rsidRPr="00762A34" w:rsidRDefault="00762A34" w:rsidP="00A03796">
            <w:pPr>
              <w:spacing w:before="0"/>
              <w:rPr>
                <w:rFonts w:cs="Arial"/>
                <w:szCs w:val="20"/>
              </w:rPr>
            </w:pPr>
          </w:p>
          <w:p w14:paraId="2CA037B8" w14:textId="77777777" w:rsidR="00762A34" w:rsidRPr="00762A34" w:rsidRDefault="005578CB" w:rsidP="00A03796">
            <w:pPr>
              <w:spacing w:before="0"/>
              <w:rPr>
                <w:rFonts w:cs="Arial"/>
                <w:szCs w:val="20"/>
              </w:rPr>
            </w:pPr>
            <w:bookmarkStart w:id="9" w:name="Р2_5"/>
            <w:bookmarkEnd w:id="9"/>
            <w:r w:rsidRPr="00762A34">
              <w:rPr>
                <w:rFonts w:cs="Arial"/>
                <w:b/>
                <w:szCs w:val="20"/>
              </w:rPr>
              <w:t>2 Нормативные ссылки</w:t>
            </w:r>
          </w:p>
          <w:p w14:paraId="64A2E726" w14:textId="56F914CF" w:rsidR="005578CB" w:rsidRPr="00762A34" w:rsidRDefault="005578CB" w:rsidP="00A03796">
            <w:pPr>
              <w:spacing w:before="0"/>
              <w:rPr>
                <w:rFonts w:cs="Arial"/>
                <w:szCs w:val="20"/>
              </w:rPr>
            </w:pPr>
          </w:p>
          <w:p w14:paraId="6349DE73" w14:textId="77777777" w:rsidR="005578CB" w:rsidRPr="00762A34" w:rsidRDefault="005578CB" w:rsidP="00A03796">
            <w:pPr>
              <w:spacing w:before="0"/>
              <w:rPr>
                <w:rFonts w:cs="Arial"/>
                <w:szCs w:val="20"/>
              </w:rPr>
            </w:pPr>
            <w:r w:rsidRPr="00762A34">
              <w:rPr>
                <w:rFonts w:cs="Arial"/>
                <w:szCs w:val="20"/>
              </w:rPr>
              <w:t xml:space="preserve">В настоящем стандарте использованы нормативные ссылки на следующие </w:t>
            </w:r>
            <w:r w:rsidRPr="00762A34">
              <w:rPr>
                <w:rFonts w:cs="Arial"/>
                <w:szCs w:val="20"/>
                <w:shd w:val="clear" w:color="auto" w:fill="C0C0C0"/>
              </w:rPr>
              <w:t>межгосударственные</w:t>
            </w:r>
            <w:r w:rsidRPr="00762A34">
              <w:rPr>
                <w:rFonts w:cs="Arial"/>
                <w:szCs w:val="20"/>
              </w:rPr>
              <w:t xml:space="preserve"> стандарты:</w:t>
            </w:r>
          </w:p>
          <w:p w14:paraId="23E7C73B" w14:textId="77777777" w:rsidR="005578CB" w:rsidRPr="00762A34" w:rsidRDefault="005578CB" w:rsidP="00A03796">
            <w:pPr>
              <w:rPr>
                <w:rFonts w:cs="Arial"/>
                <w:szCs w:val="20"/>
              </w:rPr>
            </w:pPr>
            <w:r w:rsidRPr="00762A34">
              <w:rPr>
                <w:rFonts w:cs="Arial"/>
                <w:szCs w:val="20"/>
              </w:rPr>
              <w:t xml:space="preserve">ГОСТ 8.579-2019 Государственная система обеспечения единства </w:t>
            </w:r>
            <w:r w:rsidRPr="00762A34">
              <w:rPr>
                <w:rFonts w:cs="Arial"/>
                <w:szCs w:val="20"/>
              </w:rPr>
              <w:lastRenderedPageBreak/>
              <w:t>измерений. Требования к количеству фасованных товаров при их производстве, фасовании, продаже и импорте</w:t>
            </w:r>
          </w:p>
          <w:p w14:paraId="0DD2FA07" w14:textId="77777777" w:rsidR="005578CB" w:rsidRPr="00762A34" w:rsidRDefault="005578CB" w:rsidP="00A03796">
            <w:pPr>
              <w:rPr>
                <w:rFonts w:cs="Arial"/>
                <w:szCs w:val="20"/>
              </w:rPr>
            </w:pPr>
            <w:r w:rsidRPr="00762A34">
              <w:rPr>
                <w:rFonts w:cs="Arial"/>
                <w:szCs w:val="20"/>
              </w:rPr>
              <w:t>ГОСТ 276 Крупа пшеничная (Полтавская, "Артек"). Технические условия</w:t>
            </w:r>
          </w:p>
          <w:p w14:paraId="71CE9EFB" w14:textId="77777777" w:rsidR="005578CB" w:rsidRPr="00762A34" w:rsidRDefault="005578CB" w:rsidP="00A03796">
            <w:pPr>
              <w:rPr>
                <w:rFonts w:cs="Arial"/>
                <w:szCs w:val="20"/>
              </w:rPr>
            </w:pPr>
            <w:r w:rsidRPr="00762A34">
              <w:rPr>
                <w:rFonts w:cs="Arial"/>
                <w:szCs w:val="20"/>
              </w:rPr>
              <w:t>ГОСТ 2929 Толокно овсяное. Технические условия</w:t>
            </w:r>
          </w:p>
          <w:p w14:paraId="1EB5E51E" w14:textId="77777777" w:rsidR="005578CB" w:rsidRPr="00762A34" w:rsidRDefault="005578CB" w:rsidP="00A03796">
            <w:pPr>
              <w:rPr>
                <w:rFonts w:cs="Arial"/>
                <w:szCs w:val="20"/>
              </w:rPr>
            </w:pPr>
            <w:r w:rsidRPr="00762A34">
              <w:rPr>
                <w:rFonts w:cs="Arial"/>
                <w:szCs w:val="20"/>
              </w:rPr>
              <w:t>ГОСТ 3034 Крупа овсяная. Технические условия</w:t>
            </w:r>
          </w:p>
          <w:p w14:paraId="432372F6" w14:textId="77777777" w:rsidR="005578CB" w:rsidRPr="00762A34" w:rsidRDefault="005578CB" w:rsidP="00A03796">
            <w:pPr>
              <w:rPr>
                <w:rFonts w:cs="Arial"/>
                <w:szCs w:val="20"/>
              </w:rPr>
            </w:pPr>
            <w:r w:rsidRPr="00762A34">
              <w:rPr>
                <w:rFonts w:cs="Arial"/>
                <w:szCs w:val="20"/>
              </w:rPr>
              <w:t>ГОСТ 5550 Крупа гречневая. Технические условия</w:t>
            </w:r>
          </w:p>
          <w:p w14:paraId="41FE10A6" w14:textId="77777777" w:rsidR="005578CB" w:rsidRPr="00762A34" w:rsidRDefault="005578CB" w:rsidP="00A03796">
            <w:pPr>
              <w:rPr>
                <w:rFonts w:cs="Arial"/>
                <w:szCs w:val="20"/>
              </w:rPr>
            </w:pPr>
            <w:r w:rsidRPr="00762A34">
              <w:rPr>
                <w:rFonts w:cs="Arial"/>
                <w:szCs w:val="20"/>
              </w:rPr>
              <w:t>ГОСТ 5717.1 Упаковка стеклянная. Банки и бутылки для консервированной пищевой продукции. Общие технические условия</w:t>
            </w:r>
          </w:p>
          <w:p w14:paraId="61A256A6" w14:textId="77777777" w:rsidR="005578CB" w:rsidRPr="00762A34" w:rsidRDefault="005578CB" w:rsidP="00A03796">
            <w:pPr>
              <w:rPr>
                <w:rFonts w:cs="Arial"/>
                <w:szCs w:val="20"/>
              </w:rPr>
            </w:pPr>
            <w:r w:rsidRPr="00762A34">
              <w:rPr>
                <w:rFonts w:cs="Arial"/>
                <w:szCs w:val="20"/>
              </w:rPr>
              <w:t>ГОСТ 5717.2 Банки стеклянные для консервов. Основные параметры и размеры</w:t>
            </w:r>
          </w:p>
          <w:p w14:paraId="2BE30CD3" w14:textId="77777777" w:rsidR="005578CB" w:rsidRPr="00762A34" w:rsidRDefault="005578CB" w:rsidP="00A03796">
            <w:pPr>
              <w:rPr>
                <w:rFonts w:cs="Arial"/>
                <w:szCs w:val="20"/>
              </w:rPr>
            </w:pPr>
            <w:r w:rsidRPr="00762A34">
              <w:rPr>
                <w:rFonts w:cs="Arial"/>
                <w:szCs w:val="20"/>
              </w:rPr>
              <w:t>ГОСТ 5784 Крупа ячменная. Технические условия</w:t>
            </w:r>
          </w:p>
          <w:p w14:paraId="406FD16B" w14:textId="77777777" w:rsidR="005578CB" w:rsidRPr="00762A34" w:rsidRDefault="005578CB" w:rsidP="00A03796">
            <w:pPr>
              <w:rPr>
                <w:rFonts w:cs="Arial"/>
                <w:szCs w:val="20"/>
              </w:rPr>
            </w:pPr>
            <w:r w:rsidRPr="00762A34">
              <w:rPr>
                <w:rFonts w:cs="Arial"/>
                <w:szCs w:val="20"/>
              </w:rPr>
              <w:t>ГОСТ 5981 Банки и крышки к ним металлические для консервов. Технические условия</w:t>
            </w:r>
          </w:p>
          <w:p w14:paraId="1CC1DCC0" w14:textId="77777777" w:rsidR="005578CB" w:rsidRPr="00762A34" w:rsidRDefault="005578CB" w:rsidP="00A03796">
            <w:pPr>
              <w:rPr>
                <w:rFonts w:cs="Arial"/>
                <w:szCs w:val="20"/>
              </w:rPr>
            </w:pPr>
            <w:r w:rsidRPr="00762A34">
              <w:rPr>
                <w:rFonts w:cs="Arial"/>
                <w:szCs w:val="20"/>
              </w:rPr>
              <w:t>ГОСТ 6002 Крупа кукурузная. Технические условия</w:t>
            </w:r>
          </w:p>
          <w:p w14:paraId="543E7449" w14:textId="77777777" w:rsidR="005578CB" w:rsidRPr="00762A34" w:rsidRDefault="005578CB" w:rsidP="00A03796">
            <w:pPr>
              <w:rPr>
                <w:rFonts w:cs="Arial"/>
                <w:szCs w:val="20"/>
              </w:rPr>
            </w:pPr>
            <w:r w:rsidRPr="00762A34">
              <w:rPr>
                <w:rFonts w:cs="Arial"/>
                <w:szCs w:val="20"/>
              </w:rPr>
              <w:t>ГОСТ 6201 Горох шлифованный. Технические условия</w:t>
            </w:r>
          </w:p>
          <w:p w14:paraId="7AFFF9BF" w14:textId="77777777" w:rsidR="005578CB" w:rsidRPr="00762A34" w:rsidRDefault="005578CB" w:rsidP="00A03796">
            <w:pPr>
              <w:rPr>
                <w:rFonts w:cs="Arial"/>
                <w:szCs w:val="20"/>
              </w:rPr>
            </w:pPr>
            <w:r w:rsidRPr="00762A34">
              <w:rPr>
                <w:rFonts w:cs="Arial"/>
                <w:szCs w:val="20"/>
              </w:rPr>
              <w:t>ГОСТ 6292 Крупа рисовая. Технические условия</w:t>
            </w:r>
          </w:p>
          <w:p w14:paraId="491CFD70" w14:textId="77777777" w:rsidR="005578CB" w:rsidRPr="00762A34" w:rsidRDefault="005578CB" w:rsidP="00A03796">
            <w:pPr>
              <w:rPr>
                <w:rFonts w:cs="Arial"/>
                <w:szCs w:val="20"/>
              </w:rPr>
            </w:pPr>
            <w:r w:rsidRPr="00762A34">
              <w:rPr>
                <w:rFonts w:cs="Arial"/>
                <w:szCs w:val="20"/>
              </w:rPr>
              <w:t>ГОСТ 6687.0 Продукция безалкогольной промышленности. Правила приемки и методы отбора проб</w:t>
            </w:r>
          </w:p>
          <w:p w14:paraId="78337EA3" w14:textId="77777777" w:rsidR="005578CB" w:rsidRPr="00762A34" w:rsidRDefault="005578CB" w:rsidP="00A03796">
            <w:pPr>
              <w:rPr>
                <w:rFonts w:cs="Arial"/>
                <w:szCs w:val="20"/>
              </w:rPr>
            </w:pPr>
            <w:r w:rsidRPr="00762A34">
              <w:rPr>
                <w:rFonts w:cs="Arial"/>
                <w:szCs w:val="20"/>
              </w:rPr>
              <w:t>ГОСТ 6687.2 Продукция безалкогольной промышленности. Методы определения сухих веществ</w:t>
            </w:r>
          </w:p>
          <w:p w14:paraId="6A8E21F5" w14:textId="77777777" w:rsidR="005578CB" w:rsidRPr="00762A34" w:rsidRDefault="005578CB" w:rsidP="00A03796">
            <w:pPr>
              <w:rPr>
                <w:rFonts w:cs="Arial"/>
                <w:szCs w:val="20"/>
              </w:rPr>
            </w:pPr>
            <w:r w:rsidRPr="00762A34">
              <w:rPr>
                <w:rFonts w:cs="Arial"/>
                <w:szCs w:val="20"/>
              </w:rPr>
              <w:t>ГОСТ 6687.5 Продукция безалкогольной промышленности. Методы определения органолептических показателей и объема продукции</w:t>
            </w:r>
          </w:p>
          <w:p w14:paraId="69B99FD3" w14:textId="77777777" w:rsidR="005578CB" w:rsidRPr="00762A34" w:rsidRDefault="005578CB" w:rsidP="00A03796">
            <w:pPr>
              <w:rPr>
                <w:rFonts w:cs="Arial"/>
                <w:szCs w:val="20"/>
              </w:rPr>
            </w:pPr>
            <w:r w:rsidRPr="00762A34">
              <w:rPr>
                <w:rFonts w:cs="Arial"/>
                <w:szCs w:val="20"/>
              </w:rPr>
              <w:t>ГОСТ 7045 Мука ржаная хлебопекарная. Технические условия</w:t>
            </w:r>
          </w:p>
          <w:p w14:paraId="11354A1B" w14:textId="77777777" w:rsidR="005578CB" w:rsidRPr="00762A34" w:rsidRDefault="005578CB" w:rsidP="00A03796">
            <w:pPr>
              <w:rPr>
                <w:rFonts w:cs="Arial"/>
                <w:szCs w:val="20"/>
              </w:rPr>
            </w:pPr>
            <w:r w:rsidRPr="00762A34">
              <w:rPr>
                <w:rFonts w:cs="Arial"/>
                <w:szCs w:val="20"/>
              </w:rPr>
              <w:t>ГОСТ 7066 Чечевица тарелочная продовольственная. Технические условия</w:t>
            </w:r>
          </w:p>
          <w:p w14:paraId="4468A93A" w14:textId="77777777" w:rsidR="005578CB" w:rsidRPr="00762A34" w:rsidRDefault="005578CB" w:rsidP="00A03796">
            <w:pPr>
              <w:rPr>
                <w:rFonts w:cs="Arial"/>
                <w:szCs w:val="20"/>
              </w:rPr>
            </w:pPr>
            <w:r w:rsidRPr="00762A34">
              <w:rPr>
                <w:rFonts w:cs="Arial"/>
                <w:szCs w:val="20"/>
              </w:rPr>
              <w:lastRenderedPageBreak/>
              <w:t>ГОСТ 7758 Фасоль продовольственная. Технические условия</w:t>
            </w:r>
          </w:p>
          <w:p w14:paraId="7E30F17B" w14:textId="77777777" w:rsidR="005578CB" w:rsidRPr="00762A34" w:rsidRDefault="005578CB" w:rsidP="00A03796">
            <w:pPr>
              <w:rPr>
                <w:rFonts w:cs="Arial"/>
                <w:szCs w:val="20"/>
              </w:rPr>
            </w:pPr>
            <w:r w:rsidRPr="00762A34">
              <w:rPr>
                <w:rFonts w:cs="Arial"/>
                <w:szCs w:val="20"/>
              </w:rPr>
              <w:t>ГОСТ 8756.18 Консервы. Методы определения внешнего вида, герметичности упаковки и состояния внутренней поверхности упаковки</w:t>
            </w:r>
          </w:p>
          <w:p w14:paraId="36ACEC9A" w14:textId="77777777" w:rsidR="005578CB" w:rsidRPr="00762A34" w:rsidRDefault="005578CB" w:rsidP="00A03796">
            <w:pPr>
              <w:rPr>
                <w:rFonts w:cs="Arial"/>
                <w:szCs w:val="20"/>
              </w:rPr>
            </w:pPr>
            <w:r w:rsidRPr="00762A34">
              <w:rPr>
                <w:rFonts w:cs="Arial"/>
                <w:szCs w:val="20"/>
              </w:rPr>
              <w:t>ГОСТ 8756.21 Продукты переработки плодов и овощей. Методы определения жира</w:t>
            </w:r>
          </w:p>
          <w:p w14:paraId="22FD9F99" w14:textId="77777777" w:rsidR="005578CB" w:rsidRPr="00762A34" w:rsidRDefault="005578CB" w:rsidP="00A03796">
            <w:pPr>
              <w:rPr>
                <w:rFonts w:cs="Arial"/>
                <w:szCs w:val="20"/>
              </w:rPr>
            </w:pPr>
            <w:r w:rsidRPr="00762A34">
              <w:rPr>
                <w:rFonts w:cs="Arial"/>
                <w:szCs w:val="20"/>
              </w:rPr>
              <w:t>ГОСТ 8758 Нут. Требования при заготовках и поставках</w:t>
            </w:r>
          </w:p>
          <w:p w14:paraId="76E06747" w14:textId="77777777" w:rsidR="005578CB" w:rsidRPr="00762A34" w:rsidRDefault="005578CB" w:rsidP="00A03796">
            <w:pPr>
              <w:rPr>
                <w:rFonts w:cs="Arial"/>
                <w:szCs w:val="20"/>
              </w:rPr>
            </w:pPr>
            <w:r w:rsidRPr="00762A34">
              <w:rPr>
                <w:rFonts w:cs="Arial"/>
                <w:szCs w:val="20"/>
              </w:rPr>
              <w:t>ГОСТ 8759 Сорго. Требования при заготовках и поставках</w:t>
            </w:r>
          </w:p>
          <w:p w14:paraId="19E6FF90" w14:textId="77777777" w:rsidR="005578CB" w:rsidRPr="00762A34" w:rsidRDefault="005578CB" w:rsidP="00A03796">
            <w:pPr>
              <w:rPr>
                <w:rFonts w:cs="Arial"/>
                <w:szCs w:val="20"/>
              </w:rPr>
            </w:pPr>
            <w:r w:rsidRPr="00762A34">
              <w:rPr>
                <w:rFonts w:cs="Arial"/>
                <w:szCs w:val="20"/>
              </w:rPr>
              <w:t>ГОСТ 9159 Семена горчицы (промышленное сырье). Требования при заготовках и поставках. Технические условия</w:t>
            </w:r>
          </w:p>
          <w:p w14:paraId="4DE6F906" w14:textId="77777777" w:rsidR="005578CB" w:rsidRPr="00762A34" w:rsidRDefault="005578CB" w:rsidP="00A03796">
            <w:pPr>
              <w:rPr>
                <w:rFonts w:cs="Arial"/>
                <w:szCs w:val="20"/>
              </w:rPr>
            </w:pPr>
            <w:r w:rsidRPr="00762A34">
              <w:rPr>
                <w:rFonts w:cs="Arial"/>
                <w:szCs w:val="20"/>
              </w:rPr>
              <w:t>ГОСТ 10117.2 Бутылки стеклянные для пищевых жидкостей. Типы, параметры и основные размеры</w:t>
            </w:r>
          </w:p>
          <w:p w14:paraId="30EC407C" w14:textId="77777777" w:rsidR="005578CB" w:rsidRPr="00762A34" w:rsidRDefault="005578CB" w:rsidP="00A03796">
            <w:pPr>
              <w:rPr>
                <w:rFonts w:cs="Arial"/>
                <w:szCs w:val="20"/>
              </w:rPr>
            </w:pPr>
            <w:r w:rsidRPr="00762A34">
              <w:rPr>
                <w:rFonts w:cs="Arial"/>
                <w:szCs w:val="20"/>
              </w:rPr>
              <w:t>ГОСТ 10419 Чина. Требования при заготовках и поставках</w:t>
            </w:r>
          </w:p>
          <w:p w14:paraId="72729EB3" w14:textId="77777777" w:rsidR="005578CB" w:rsidRPr="00762A34" w:rsidRDefault="005578CB" w:rsidP="00A03796">
            <w:pPr>
              <w:rPr>
                <w:rFonts w:cs="Arial"/>
                <w:szCs w:val="20"/>
              </w:rPr>
            </w:pPr>
            <w:r w:rsidRPr="00762A34">
              <w:rPr>
                <w:rFonts w:cs="Arial"/>
                <w:szCs w:val="20"/>
              </w:rPr>
              <w:t xml:space="preserve">ГОСТ 10444.8 Микробиология пищевых продуктов и кормов для животных. Горизонтальный метод подсчета презумптивных бактерий </w:t>
            </w:r>
            <w:proofErr w:type="spellStart"/>
            <w:r w:rsidRPr="00762A34">
              <w:rPr>
                <w:rFonts w:cs="Arial"/>
                <w:szCs w:val="20"/>
              </w:rPr>
              <w:t>Bacillus</w:t>
            </w:r>
            <w:proofErr w:type="spellEnd"/>
            <w:r w:rsidRPr="00762A34">
              <w:rPr>
                <w:rFonts w:cs="Arial"/>
                <w:szCs w:val="20"/>
              </w:rPr>
              <w:t xml:space="preserve"> </w:t>
            </w:r>
            <w:proofErr w:type="spellStart"/>
            <w:r w:rsidRPr="00762A34">
              <w:rPr>
                <w:rFonts w:cs="Arial"/>
                <w:szCs w:val="20"/>
              </w:rPr>
              <w:t>cereus</w:t>
            </w:r>
            <w:proofErr w:type="spellEnd"/>
            <w:r w:rsidRPr="00762A34">
              <w:rPr>
                <w:rFonts w:cs="Arial"/>
                <w:szCs w:val="20"/>
              </w:rPr>
              <w:t>. Метод подсчета колоний при температуре 30 °C</w:t>
            </w:r>
          </w:p>
          <w:p w14:paraId="323F2812" w14:textId="77777777" w:rsidR="005578CB" w:rsidRPr="00762A34" w:rsidRDefault="005578CB" w:rsidP="00A03796">
            <w:pPr>
              <w:rPr>
                <w:rFonts w:cs="Arial"/>
                <w:szCs w:val="20"/>
              </w:rPr>
            </w:pPr>
            <w:r w:rsidRPr="00762A34">
              <w:rPr>
                <w:rFonts w:cs="Arial"/>
                <w:szCs w:val="20"/>
              </w:rPr>
              <w:t>ГОСТ 10444.12 Микробиология пищевых продуктов и кормов для животных. Методы выявления и подсчета количества дрожжей и плесневых грибов</w:t>
            </w:r>
          </w:p>
          <w:p w14:paraId="3BF11BDF" w14:textId="77777777" w:rsidR="005578CB" w:rsidRPr="00762A34" w:rsidRDefault="005578CB" w:rsidP="00A03796">
            <w:pPr>
              <w:rPr>
                <w:rFonts w:cs="Arial"/>
                <w:szCs w:val="20"/>
              </w:rPr>
            </w:pPr>
            <w:r w:rsidRPr="00762A34">
              <w:rPr>
                <w:rFonts w:cs="Arial"/>
                <w:szCs w:val="20"/>
              </w:rPr>
              <w:t xml:space="preserve">ГОСТ 10444.15 Продукты пищевые. Методы определения количества </w:t>
            </w:r>
            <w:proofErr w:type="spellStart"/>
            <w:r w:rsidRPr="00762A34">
              <w:rPr>
                <w:rFonts w:cs="Arial"/>
                <w:szCs w:val="20"/>
              </w:rPr>
              <w:t>мезофильных</w:t>
            </w:r>
            <w:proofErr w:type="spellEnd"/>
            <w:r w:rsidRPr="00762A34">
              <w:rPr>
                <w:rFonts w:cs="Arial"/>
                <w:szCs w:val="20"/>
              </w:rPr>
              <w:t xml:space="preserve"> аэробных и факультативно-анаэробных микроорганизмов</w:t>
            </w:r>
          </w:p>
          <w:p w14:paraId="2BC711FB" w14:textId="77777777" w:rsidR="005578CB" w:rsidRPr="00762A34" w:rsidRDefault="005578CB" w:rsidP="00A03796">
            <w:pPr>
              <w:rPr>
                <w:rFonts w:cs="Arial"/>
                <w:szCs w:val="20"/>
              </w:rPr>
            </w:pPr>
            <w:r w:rsidRPr="00762A34">
              <w:rPr>
                <w:rFonts w:cs="Arial"/>
                <w:szCs w:val="20"/>
              </w:rPr>
              <w:t>ГОСТ 10582 Семена льна масличного. Промышленное сырье. Технические условия</w:t>
            </w:r>
          </w:p>
          <w:p w14:paraId="0F09871B" w14:textId="77777777" w:rsidR="005578CB" w:rsidRPr="00762A34" w:rsidRDefault="005578CB" w:rsidP="00A03796">
            <w:pPr>
              <w:rPr>
                <w:rFonts w:cs="Arial"/>
                <w:szCs w:val="20"/>
              </w:rPr>
            </w:pPr>
            <w:r w:rsidRPr="00762A34">
              <w:rPr>
                <w:rFonts w:cs="Arial"/>
                <w:szCs w:val="20"/>
              </w:rPr>
              <w:t>ГОСТ 10583 Рапс для промышленной переработки. Технические условия</w:t>
            </w:r>
          </w:p>
          <w:p w14:paraId="7B90BDC5" w14:textId="77777777" w:rsidR="005578CB" w:rsidRPr="00762A34" w:rsidRDefault="005578CB" w:rsidP="00A03796">
            <w:pPr>
              <w:rPr>
                <w:rFonts w:cs="Arial"/>
                <w:szCs w:val="20"/>
              </w:rPr>
            </w:pPr>
            <w:r w:rsidRPr="00762A34">
              <w:rPr>
                <w:rFonts w:cs="Arial"/>
                <w:szCs w:val="20"/>
              </w:rPr>
              <w:t>ГОСТ 12095 Кунжут для переработки. Технические условия</w:t>
            </w:r>
          </w:p>
          <w:p w14:paraId="7ACD19C9" w14:textId="77777777" w:rsidR="005578CB" w:rsidRPr="00762A34" w:rsidRDefault="005578CB" w:rsidP="00A03796">
            <w:pPr>
              <w:rPr>
                <w:rFonts w:cs="Arial"/>
                <w:szCs w:val="20"/>
              </w:rPr>
            </w:pPr>
            <w:r w:rsidRPr="00762A34">
              <w:rPr>
                <w:rFonts w:cs="Arial"/>
                <w:szCs w:val="20"/>
                <w:shd w:val="clear" w:color="auto" w:fill="C0C0C0"/>
              </w:rPr>
              <w:t>ГОСТ 13830 Соль поваренная пищевая. Общие технические условия &lt;1&gt;</w:t>
            </w:r>
          </w:p>
          <w:p w14:paraId="29633187" w14:textId="77777777" w:rsidR="005578CB" w:rsidRPr="00762A34" w:rsidRDefault="005578CB" w:rsidP="00A03796">
            <w:pPr>
              <w:rPr>
                <w:rFonts w:cs="Arial"/>
                <w:szCs w:val="20"/>
              </w:rPr>
            </w:pPr>
            <w:r w:rsidRPr="00762A34">
              <w:rPr>
                <w:rFonts w:cs="Arial"/>
                <w:szCs w:val="20"/>
                <w:shd w:val="clear" w:color="auto" w:fill="C0C0C0"/>
              </w:rPr>
              <w:t>--------------------------------</w:t>
            </w:r>
          </w:p>
          <w:p w14:paraId="76FD5718" w14:textId="77777777" w:rsidR="005578CB" w:rsidRDefault="005578CB" w:rsidP="00A03796">
            <w:pPr>
              <w:rPr>
                <w:rFonts w:cs="Arial"/>
                <w:szCs w:val="20"/>
                <w:shd w:val="clear" w:color="auto" w:fill="C0C0C0"/>
              </w:rPr>
            </w:pPr>
            <w:r w:rsidRPr="00762A34">
              <w:rPr>
                <w:rFonts w:cs="Arial"/>
                <w:szCs w:val="20"/>
                <w:shd w:val="clear" w:color="auto" w:fill="C0C0C0"/>
              </w:rPr>
              <w:lastRenderedPageBreak/>
              <w:t>&lt;1&gt; В Российской Федерации действует</w:t>
            </w:r>
            <w:r w:rsidRPr="00A03796">
              <w:rPr>
                <w:rFonts w:cs="Arial"/>
                <w:szCs w:val="20"/>
              </w:rPr>
              <w:t xml:space="preserve"> </w:t>
            </w:r>
            <w:bookmarkStart w:id="10" w:name="П1"/>
            <w:bookmarkEnd w:id="10"/>
            <w:r w:rsidRPr="00A03796">
              <w:rPr>
                <w:rFonts w:cs="Arial"/>
                <w:szCs w:val="20"/>
              </w:rPr>
              <w:t>ГОСТ Р 51574</w:t>
            </w:r>
            <w:r w:rsidRPr="00762A34">
              <w:rPr>
                <w:rFonts w:cs="Arial"/>
                <w:szCs w:val="20"/>
                <w:shd w:val="clear" w:color="auto" w:fill="C0C0C0"/>
              </w:rPr>
              <w:t>-2018 "</w:t>
            </w:r>
            <w:r w:rsidRPr="00A03796">
              <w:rPr>
                <w:rFonts w:cs="Arial"/>
                <w:szCs w:val="20"/>
              </w:rPr>
              <w:t>Соль пищевая. Общие технические условия</w:t>
            </w:r>
            <w:r w:rsidRPr="00762A34">
              <w:rPr>
                <w:rFonts w:cs="Arial"/>
                <w:szCs w:val="20"/>
                <w:shd w:val="clear" w:color="auto" w:fill="C0C0C0"/>
              </w:rPr>
              <w:t>".</w:t>
            </w:r>
          </w:p>
          <w:p w14:paraId="06F1AEBC" w14:textId="38DBD22A" w:rsidR="00A03796" w:rsidRPr="00A03796" w:rsidRDefault="00A03796" w:rsidP="00A03796">
            <w:pPr>
              <w:spacing w:before="0"/>
              <w:ind w:firstLine="0"/>
              <w:rPr>
                <w:rFonts w:cs="Arial"/>
                <w:szCs w:val="20"/>
              </w:rPr>
            </w:pPr>
            <w:hyperlink w:anchor="П2" w:history="1">
              <w:r w:rsidRPr="00A03796">
                <w:rPr>
                  <w:rStyle w:val="a3"/>
                  <w:rFonts w:cs="Arial"/>
                  <w:szCs w:val="20"/>
                </w:rPr>
                <w:t>См. схожий фраг</w:t>
              </w:r>
              <w:r w:rsidRPr="00A03796">
                <w:rPr>
                  <w:rStyle w:val="a3"/>
                  <w:rFonts w:cs="Arial"/>
                  <w:szCs w:val="20"/>
                </w:rPr>
                <w:t>м</w:t>
              </w:r>
              <w:r w:rsidRPr="00A03796">
                <w:rPr>
                  <w:rStyle w:val="a3"/>
                  <w:rFonts w:cs="Arial"/>
                  <w:szCs w:val="20"/>
                </w:rPr>
                <w:t>ент в сра</w:t>
              </w:r>
              <w:r w:rsidRPr="00A03796">
                <w:rPr>
                  <w:rStyle w:val="a3"/>
                  <w:rFonts w:cs="Arial"/>
                  <w:szCs w:val="20"/>
                </w:rPr>
                <w:t>в</w:t>
              </w:r>
              <w:r w:rsidRPr="00A03796">
                <w:rPr>
                  <w:rStyle w:val="a3"/>
                  <w:rFonts w:cs="Arial"/>
                  <w:szCs w:val="20"/>
                </w:rPr>
                <w:t>ниваемом документе</w:t>
              </w:r>
            </w:hyperlink>
          </w:p>
        </w:tc>
      </w:tr>
      <w:tr w:rsidR="00DA194B" w:rsidRPr="00762A34" w14:paraId="0EB4B4A5" w14:textId="77777777" w:rsidTr="009311BF">
        <w:tc>
          <w:tcPr>
            <w:tcW w:w="7597" w:type="dxa"/>
            <w:tcMar>
              <w:top w:w="60" w:type="dxa"/>
              <w:left w:w="80" w:type="dxa"/>
              <w:bottom w:w="60" w:type="dxa"/>
              <w:right w:w="80" w:type="dxa"/>
            </w:tcMar>
          </w:tcPr>
          <w:p w14:paraId="28EAD50F" w14:textId="77777777" w:rsidR="00DA194B" w:rsidRPr="00762A34" w:rsidRDefault="00DA194B" w:rsidP="00A03796">
            <w:pPr>
              <w:rPr>
                <w:rFonts w:cs="Arial"/>
                <w:szCs w:val="20"/>
              </w:rPr>
            </w:pPr>
            <w:r w:rsidRPr="00762A34">
              <w:rPr>
                <w:rFonts w:cs="Arial"/>
                <w:szCs w:val="20"/>
              </w:rPr>
              <w:lastRenderedPageBreak/>
              <w:t>ГОСТ 14192 Маркировка грузов</w:t>
            </w:r>
          </w:p>
          <w:p w14:paraId="53FC6D66" w14:textId="77777777" w:rsidR="00DA194B" w:rsidRPr="00762A34" w:rsidRDefault="00DA194B" w:rsidP="00A03796">
            <w:pPr>
              <w:rPr>
                <w:rFonts w:cs="Arial"/>
                <w:szCs w:val="20"/>
              </w:rPr>
            </w:pPr>
            <w:r w:rsidRPr="00762A34">
              <w:rPr>
                <w:rFonts w:cs="Arial"/>
                <w:szCs w:val="20"/>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15FDD0CD" w14:textId="77777777" w:rsidR="00DA194B" w:rsidRPr="00762A34" w:rsidRDefault="00DA194B" w:rsidP="00A03796">
            <w:pPr>
              <w:rPr>
                <w:rFonts w:cs="Arial"/>
                <w:szCs w:val="20"/>
              </w:rPr>
            </w:pPr>
            <w:r w:rsidRPr="00762A34">
              <w:rPr>
                <w:rFonts w:cs="Arial"/>
                <w:szCs w:val="20"/>
              </w:rPr>
              <w:t>ГОСТ 16830 Орехи миндаля сладкого. Технические условия</w:t>
            </w:r>
          </w:p>
          <w:p w14:paraId="45400DC8" w14:textId="77777777" w:rsidR="00DA194B" w:rsidRPr="00762A34" w:rsidRDefault="00DA194B" w:rsidP="00A03796">
            <w:pPr>
              <w:rPr>
                <w:rFonts w:cs="Arial"/>
                <w:szCs w:val="20"/>
              </w:rPr>
            </w:pPr>
            <w:r w:rsidRPr="00762A34">
              <w:rPr>
                <w:rFonts w:cs="Arial"/>
                <w:szCs w:val="20"/>
              </w:rPr>
              <w:t>ГОСТ 16990 Рожь. Технические условия</w:t>
            </w:r>
          </w:p>
          <w:p w14:paraId="455D8C2B" w14:textId="77777777" w:rsidR="00DA194B" w:rsidRPr="00762A34" w:rsidRDefault="00DA194B" w:rsidP="00A03796">
            <w:pPr>
              <w:rPr>
                <w:rFonts w:cs="Arial"/>
                <w:szCs w:val="20"/>
              </w:rPr>
            </w:pPr>
            <w:r w:rsidRPr="00762A34">
              <w:rPr>
                <w:rFonts w:cs="Arial"/>
                <w:szCs w:val="20"/>
              </w:rPr>
              <w:t>ГОСТ 17109 Соя. Требования при заготовках и поставках</w:t>
            </w:r>
          </w:p>
          <w:p w14:paraId="30D737A5" w14:textId="77777777" w:rsidR="00DA194B" w:rsidRPr="00762A34" w:rsidRDefault="00DA194B" w:rsidP="00A03796">
            <w:pPr>
              <w:rPr>
                <w:rFonts w:cs="Arial"/>
                <w:szCs w:val="20"/>
              </w:rPr>
            </w:pPr>
            <w:r w:rsidRPr="00762A34">
              <w:rPr>
                <w:rFonts w:cs="Arial"/>
                <w:szCs w:val="20"/>
              </w:rPr>
              <w:t>ГОСТ 19092 Гречиха. Технические условия</w:t>
            </w:r>
          </w:p>
          <w:p w14:paraId="4B7E8F9B" w14:textId="77777777" w:rsidR="00DA194B" w:rsidRPr="00762A34" w:rsidRDefault="00DA194B" w:rsidP="00A03796">
            <w:pPr>
              <w:rPr>
                <w:rFonts w:cs="Arial"/>
                <w:szCs w:val="20"/>
              </w:rPr>
            </w:pPr>
            <w:r w:rsidRPr="00762A34">
              <w:rPr>
                <w:rFonts w:cs="Arial"/>
                <w:szCs w:val="20"/>
              </w:rPr>
              <w:t>ГОСТ 21149 Хлопья овсяные. Технические условия</w:t>
            </w:r>
          </w:p>
          <w:p w14:paraId="5157FEE8" w14:textId="77777777" w:rsidR="00DA194B" w:rsidRPr="00762A34" w:rsidRDefault="00DA194B" w:rsidP="00A03796">
            <w:pPr>
              <w:rPr>
                <w:rFonts w:cs="Arial"/>
                <w:szCs w:val="20"/>
              </w:rPr>
            </w:pPr>
            <w:r w:rsidRPr="00762A34">
              <w:rPr>
                <w:rFonts w:cs="Arial"/>
                <w:szCs w:val="20"/>
              </w:rPr>
              <w:t>ГОСТ 22391 Подсолнечник. Технические условия</w:t>
            </w:r>
          </w:p>
          <w:p w14:paraId="37DADCB4" w14:textId="77777777" w:rsidR="00DA194B" w:rsidRPr="00762A34" w:rsidRDefault="00DA194B" w:rsidP="00A03796">
            <w:pPr>
              <w:rPr>
                <w:rFonts w:cs="Arial"/>
                <w:szCs w:val="20"/>
              </w:rPr>
            </w:pPr>
            <w:r w:rsidRPr="00762A34">
              <w:rPr>
                <w:rFonts w:cs="Arial"/>
                <w:szCs w:val="20"/>
              </w:rPr>
              <w:t>ГОСТ 22983 Просо. Технические условия</w:t>
            </w:r>
          </w:p>
          <w:p w14:paraId="6251B7BC" w14:textId="77777777" w:rsidR="00DA194B" w:rsidRPr="00762A34" w:rsidRDefault="00DA194B" w:rsidP="00A03796">
            <w:pPr>
              <w:rPr>
                <w:rFonts w:cs="Arial"/>
                <w:szCs w:val="20"/>
              </w:rPr>
            </w:pPr>
            <w:r w:rsidRPr="00762A34">
              <w:rPr>
                <w:rFonts w:cs="Arial"/>
                <w:szCs w:val="20"/>
              </w:rPr>
              <w:t>ГОСТ 25749 Крышки металлические винтовые. Общие технические условия</w:t>
            </w:r>
          </w:p>
          <w:p w14:paraId="74029909" w14:textId="77777777" w:rsidR="00DA194B" w:rsidRPr="00762A34" w:rsidRDefault="00DA194B" w:rsidP="00A03796">
            <w:pPr>
              <w:rPr>
                <w:rFonts w:cs="Arial"/>
                <w:szCs w:val="20"/>
              </w:rPr>
            </w:pPr>
            <w:r w:rsidRPr="00762A34">
              <w:rPr>
                <w:rFonts w:cs="Arial"/>
                <w:szCs w:val="20"/>
              </w:rPr>
              <w:t>ГОСТ 26574 Мука пшеничная хлебопекарная. Технические условия</w:t>
            </w:r>
          </w:p>
          <w:p w14:paraId="22B5E422" w14:textId="77777777" w:rsidR="00DA194B" w:rsidRPr="00762A34" w:rsidRDefault="00DA194B" w:rsidP="00A03796">
            <w:pPr>
              <w:rPr>
                <w:rFonts w:cs="Arial"/>
                <w:szCs w:val="20"/>
              </w:rPr>
            </w:pPr>
            <w:r w:rsidRPr="00762A34">
              <w:rPr>
                <w:rFonts w:cs="Arial"/>
                <w:szCs w:val="20"/>
              </w:rPr>
              <w:t>ГОСТ 26669 Продукты пищевые и вкусовые. Подготовка проб для микробиологических анализов</w:t>
            </w:r>
          </w:p>
          <w:p w14:paraId="36FDBB8D" w14:textId="77777777" w:rsidR="00DA194B" w:rsidRPr="00762A34" w:rsidRDefault="00DA194B" w:rsidP="00A03796">
            <w:pPr>
              <w:rPr>
                <w:rFonts w:cs="Arial"/>
                <w:szCs w:val="20"/>
              </w:rPr>
            </w:pPr>
            <w:r w:rsidRPr="00762A34">
              <w:rPr>
                <w:rFonts w:cs="Arial"/>
                <w:szCs w:val="20"/>
              </w:rPr>
              <w:t>ГОСТ 26670 Продукты пищевые. Методы культивирования микроорганизмов</w:t>
            </w:r>
          </w:p>
          <w:p w14:paraId="3F10E9D6" w14:textId="77777777" w:rsidR="00DA194B" w:rsidRPr="00762A34" w:rsidRDefault="00DA194B" w:rsidP="00A03796">
            <w:pPr>
              <w:rPr>
                <w:rFonts w:cs="Arial"/>
                <w:szCs w:val="20"/>
              </w:rPr>
            </w:pPr>
            <w:r w:rsidRPr="00762A34">
              <w:rPr>
                <w:rFonts w:cs="Arial"/>
                <w:szCs w:val="20"/>
              </w:rPr>
              <w:t xml:space="preserve">ГОСТ 26889 Продукты пищевые и вкусовые. Общие указания по определению содержания азота методом </w:t>
            </w:r>
            <w:proofErr w:type="spellStart"/>
            <w:r w:rsidRPr="00762A34">
              <w:rPr>
                <w:rFonts w:cs="Arial"/>
                <w:szCs w:val="20"/>
              </w:rPr>
              <w:t>Кьельдаля</w:t>
            </w:r>
            <w:proofErr w:type="spellEnd"/>
          </w:p>
          <w:p w14:paraId="06E799E0" w14:textId="77777777" w:rsidR="00DA194B" w:rsidRPr="00762A34" w:rsidRDefault="00DA194B" w:rsidP="00A03796">
            <w:pPr>
              <w:rPr>
                <w:rFonts w:cs="Arial"/>
                <w:szCs w:val="20"/>
              </w:rPr>
            </w:pPr>
            <w:r w:rsidRPr="00762A34">
              <w:rPr>
                <w:rFonts w:cs="Arial"/>
                <w:szCs w:val="20"/>
              </w:rPr>
              <w:t>ГОСТ 26927 Сырье и продукты пищевые. Методы определения ртути</w:t>
            </w:r>
          </w:p>
          <w:p w14:paraId="7E06E5C3" w14:textId="77777777" w:rsidR="00DA194B" w:rsidRPr="00762A34" w:rsidRDefault="00DA194B" w:rsidP="00A03796">
            <w:pPr>
              <w:rPr>
                <w:rFonts w:cs="Arial"/>
                <w:szCs w:val="20"/>
              </w:rPr>
            </w:pPr>
            <w:r w:rsidRPr="00762A34">
              <w:rPr>
                <w:rFonts w:cs="Arial"/>
                <w:szCs w:val="20"/>
              </w:rPr>
              <w:lastRenderedPageBreak/>
              <w:t>ГОСТ 26929 Сырье и продукты пищевые. Подготовка проб. Минерализация для определения содержания токсичных элементов</w:t>
            </w:r>
          </w:p>
          <w:p w14:paraId="69A95D4D" w14:textId="77777777" w:rsidR="00DA194B" w:rsidRPr="00762A34" w:rsidRDefault="00DA194B" w:rsidP="00A03796">
            <w:pPr>
              <w:rPr>
                <w:rFonts w:cs="Arial"/>
                <w:szCs w:val="20"/>
              </w:rPr>
            </w:pPr>
            <w:r w:rsidRPr="00762A34">
              <w:rPr>
                <w:rFonts w:cs="Arial"/>
                <w:szCs w:val="20"/>
              </w:rPr>
              <w:t>ГОСТ 26930 Сырье и продукты пищевые. Метод определения мышьяка</w:t>
            </w:r>
          </w:p>
          <w:p w14:paraId="216D4FBB" w14:textId="77777777" w:rsidR="00DA194B" w:rsidRPr="00762A34" w:rsidRDefault="00DA194B" w:rsidP="00A03796">
            <w:pPr>
              <w:rPr>
                <w:rFonts w:cs="Arial"/>
                <w:szCs w:val="20"/>
              </w:rPr>
            </w:pPr>
            <w:r w:rsidRPr="00762A34">
              <w:rPr>
                <w:rFonts w:cs="Arial"/>
                <w:szCs w:val="20"/>
              </w:rPr>
              <w:t>ГОСТ 26932 Сырье и продукты пищевые. Методы определения свинца</w:t>
            </w:r>
          </w:p>
          <w:p w14:paraId="79987CF7" w14:textId="77777777" w:rsidR="00DA194B" w:rsidRPr="00762A34" w:rsidRDefault="00DA194B" w:rsidP="00A03796">
            <w:pPr>
              <w:rPr>
                <w:rFonts w:cs="Arial"/>
                <w:szCs w:val="20"/>
              </w:rPr>
            </w:pPr>
            <w:r w:rsidRPr="00762A34">
              <w:rPr>
                <w:rFonts w:cs="Arial"/>
                <w:szCs w:val="20"/>
              </w:rPr>
              <w:t>ГОСТ 26933 Сырье и продукты пищевые. Методы определения кадмия</w:t>
            </w:r>
          </w:p>
          <w:p w14:paraId="69FF0D3C" w14:textId="77777777" w:rsidR="00DA194B" w:rsidRPr="00762A34" w:rsidRDefault="00DA194B" w:rsidP="00A03796">
            <w:pPr>
              <w:rPr>
                <w:rFonts w:cs="Arial"/>
                <w:szCs w:val="20"/>
              </w:rPr>
            </w:pPr>
            <w:r w:rsidRPr="00762A34">
              <w:rPr>
                <w:rFonts w:cs="Arial"/>
                <w:szCs w:val="20"/>
              </w:rPr>
              <w:t xml:space="preserve">ГОСТ 28038 Продукты переработки плодов и овощей. Методы определения </w:t>
            </w:r>
            <w:proofErr w:type="spellStart"/>
            <w:r w:rsidRPr="00762A34">
              <w:rPr>
                <w:rFonts w:cs="Arial"/>
                <w:szCs w:val="20"/>
              </w:rPr>
              <w:t>микотоксина</w:t>
            </w:r>
            <w:proofErr w:type="spellEnd"/>
            <w:r w:rsidRPr="00762A34">
              <w:rPr>
                <w:rFonts w:cs="Arial"/>
                <w:szCs w:val="20"/>
              </w:rPr>
              <w:t xml:space="preserve"> </w:t>
            </w:r>
            <w:proofErr w:type="spellStart"/>
            <w:r w:rsidRPr="00762A34">
              <w:rPr>
                <w:rFonts w:cs="Arial"/>
                <w:szCs w:val="20"/>
              </w:rPr>
              <w:t>патулина</w:t>
            </w:r>
            <w:proofErr w:type="spellEnd"/>
          </w:p>
          <w:p w14:paraId="78AB9A39" w14:textId="77777777" w:rsidR="00DA194B" w:rsidRPr="00762A34" w:rsidRDefault="00DA194B" w:rsidP="00A03796">
            <w:pPr>
              <w:rPr>
                <w:rFonts w:cs="Arial"/>
                <w:szCs w:val="20"/>
              </w:rPr>
            </w:pPr>
            <w:r w:rsidRPr="00762A34">
              <w:rPr>
                <w:rFonts w:cs="Arial"/>
                <w:szCs w:val="20"/>
              </w:rPr>
              <w:t>ГОСТ 28672 Ячмень. Технические условия</w:t>
            </w:r>
          </w:p>
          <w:p w14:paraId="6A487E55" w14:textId="77777777" w:rsidR="00DA194B" w:rsidRPr="00762A34" w:rsidRDefault="00DA194B" w:rsidP="00A03796">
            <w:pPr>
              <w:rPr>
                <w:rFonts w:cs="Arial"/>
                <w:szCs w:val="20"/>
              </w:rPr>
            </w:pPr>
            <w:r w:rsidRPr="00762A34">
              <w:rPr>
                <w:rFonts w:cs="Arial"/>
                <w:szCs w:val="20"/>
              </w:rPr>
              <w:t>ГОСТ 28674 Горох. Технические условия</w:t>
            </w:r>
          </w:p>
          <w:p w14:paraId="7A236601" w14:textId="77777777" w:rsidR="00DA194B" w:rsidRPr="00762A34" w:rsidRDefault="00DA194B" w:rsidP="00A03796">
            <w:pPr>
              <w:rPr>
                <w:rFonts w:cs="Arial"/>
                <w:szCs w:val="20"/>
              </w:rPr>
            </w:pPr>
            <w:r w:rsidRPr="00762A34">
              <w:rPr>
                <w:rFonts w:cs="Arial"/>
                <w:szCs w:val="20"/>
              </w:rPr>
              <w:t>ГОСТ 29270 Продукты переработки плодов и овощей. Методы определения нитратов</w:t>
            </w:r>
          </w:p>
          <w:p w14:paraId="3B0D407B" w14:textId="77777777" w:rsidR="00DA194B" w:rsidRPr="00762A34" w:rsidRDefault="00DA194B" w:rsidP="00A03796">
            <w:pPr>
              <w:rPr>
                <w:rFonts w:cs="Arial"/>
                <w:szCs w:val="20"/>
              </w:rPr>
            </w:pPr>
            <w:r w:rsidRPr="00762A34">
              <w:rPr>
                <w:rFonts w:cs="Arial"/>
                <w:szCs w:val="20"/>
              </w:rPr>
              <w:t>ГОСТ 30059 Напитки безалкогольные. Методы определения аспартама, сахарина, кофеина и бензоата натрия</w:t>
            </w:r>
          </w:p>
          <w:p w14:paraId="066F7BF0" w14:textId="77777777" w:rsidR="00DA194B" w:rsidRPr="00762A34" w:rsidRDefault="00DA194B" w:rsidP="00A03796">
            <w:pPr>
              <w:rPr>
                <w:rFonts w:cs="Arial"/>
                <w:szCs w:val="20"/>
              </w:rPr>
            </w:pPr>
            <w:r w:rsidRPr="00762A34">
              <w:rPr>
                <w:rFonts w:cs="Arial"/>
                <w:szCs w:val="20"/>
              </w:rPr>
              <w:t>ГОСТ 30178 Сырье и продукты пищевые. Атомно-абсорбционный метод определения токсичных элементов</w:t>
            </w:r>
          </w:p>
          <w:p w14:paraId="7DF26413" w14:textId="77777777" w:rsidR="00DA194B" w:rsidRPr="00762A34" w:rsidRDefault="00DA194B" w:rsidP="00A03796">
            <w:pPr>
              <w:rPr>
                <w:rFonts w:cs="Arial"/>
                <w:szCs w:val="20"/>
              </w:rPr>
            </w:pPr>
            <w:r w:rsidRPr="00762A34">
              <w:rPr>
                <w:rFonts w:cs="Arial"/>
                <w:szCs w:val="20"/>
              </w:rPr>
              <w:t>ГОСТ 30349 Плоды, овощи и продукты их переработки. Методы определения остаточных количеств хлорорганических пестицидов</w:t>
            </w:r>
          </w:p>
          <w:p w14:paraId="56F62E74" w14:textId="77777777" w:rsidR="00DA194B" w:rsidRPr="00762A34" w:rsidRDefault="00DA194B" w:rsidP="00A03796">
            <w:pPr>
              <w:rPr>
                <w:rFonts w:cs="Arial"/>
                <w:szCs w:val="20"/>
              </w:rPr>
            </w:pPr>
            <w:r w:rsidRPr="00762A34">
              <w:rPr>
                <w:rFonts w:cs="Arial"/>
                <w:szCs w:val="20"/>
              </w:rPr>
              <w:t>ГОСТ 30425 Консервы. Метод определения промышленной стерильности</w:t>
            </w:r>
          </w:p>
          <w:p w14:paraId="3D60F43A" w14:textId="77777777" w:rsidR="00DA194B" w:rsidRPr="00762A34" w:rsidRDefault="00DA194B" w:rsidP="00A03796">
            <w:pPr>
              <w:rPr>
                <w:rFonts w:cs="Arial"/>
                <w:szCs w:val="20"/>
              </w:rPr>
            </w:pPr>
            <w:r w:rsidRPr="00762A34">
              <w:rPr>
                <w:rFonts w:cs="Arial"/>
                <w:szCs w:val="20"/>
              </w:rPr>
              <w:t>ГОСТ 30538 Продукты пищевые. Методика определения токсичных элементов атомно-эмиссионным методом</w:t>
            </w:r>
          </w:p>
          <w:p w14:paraId="4B8637FA" w14:textId="77777777" w:rsidR="00DA194B" w:rsidRPr="00762A34" w:rsidRDefault="00DA194B" w:rsidP="00A03796">
            <w:pPr>
              <w:rPr>
                <w:rFonts w:cs="Arial"/>
                <w:szCs w:val="20"/>
              </w:rPr>
            </w:pPr>
            <w:r w:rsidRPr="00762A34">
              <w:rPr>
                <w:rFonts w:cs="Arial"/>
                <w:szCs w:val="20"/>
              </w:rPr>
              <w:t>ГОСТ 30710 Плоды, овощи и продукты их переработки. Методы определения остаточных количеств фосфорорганических пестицидов</w:t>
            </w:r>
          </w:p>
          <w:p w14:paraId="771E42AA" w14:textId="77777777" w:rsidR="00DA194B" w:rsidRPr="00762A34" w:rsidRDefault="00DA194B" w:rsidP="00A03796">
            <w:pPr>
              <w:rPr>
                <w:rFonts w:cs="Arial"/>
                <w:szCs w:val="20"/>
              </w:rPr>
            </w:pPr>
            <w:r w:rsidRPr="00762A34">
              <w:rPr>
                <w:rFonts w:cs="Arial"/>
                <w:szCs w:val="20"/>
              </w:rPr>
              <w:t>ГОСТ 30711 Продукты пищевые. Методы выявления и определения содержания афлатоксинов B</w:t>
            </w:r>
            <w:r w:rsidRPr="00762A34">
              <w:rPr>
                <w:rFonts w:cs="Arial"/>
                <w:szCs w:val="20"/>
                <w:vertAlign w:val="subscript"/>
              </w:rPr>
              <w:t>1</w:t>
            </w:r>
            <w:r w:rsidRPr="00762A34">
              <w:rPr>
                <w:rFonts w:cs="Arial"/>
                <w:szCs w:val="20"/>
              </w:rPr>
              <w:t xml:space="preserve"> и M</w:t>
            </w:r>
            <w:r w:rsidRPr="00762A34">
              <w:rPr>
                <w:rFonts w:cs="Arial"/>
                <w:szCs w:val="20"/>
                <w:vertAlign w:val="subscript"/>
              </w:rPr>
              <w:t>1</w:t>
            </w:r>
          </w:p>
          <w:p w14:paraId="5EF07395" w14:textId="77777777" w:rsidR="00DA194B" w:rsidRPr="00762A34" w:rsidRDefault="00DA194B" w:rsidP="00A03796">
            <w:pPr>
              <w:rPr>
                <w:rFonts w:cs="Arial"/>
                <w:szCs w:val="20"/>
              </w:rPr>
            </w:pPr>
            <w:r w:rsidRPr="00762A34">
              <w:rPr>
                <w:rFonts w:cs="Arial"/>
                <w:szCs w:val="20"/>
              </w:rPr>
              <w:t xml:space="preserve">ГОСТ 30712 Продукты безалкогольной промышленности. Методы </w:t>
            </w:r>
            <w:r w:rsidRPr="00762A34">
              <w:rPr>
                <w:rFonts w:cs="Arial"/>
                <w:szCs w:val="20"/>
              </w:rPr>
              <w:lastRenderedPageBreak/>
              <w:t>микробиологического анализа</w:t>
            </w:r>
          </w:p>
          <w:p w14:paraId="498F16D6" w14:textId="77777777" w:rsidR="00DA194B" w:rsidRPr="00762A34" w:rsidRDefault="00DA194B" w:rsidP="00A03796">
            <w:pPr>
              <w:rPr>
                <w:rFonts w:cs="Arial"/>
                <w:szCs w:val="20"/>
              </w:rPr>
            </w:pPr>
            <w:r w:rsidRPr="00762A34">
              <w:rPr>
                <w:rFonts w:cs="Arial"/>
                <w:szCs w:val="20"/>
              </w:rPr>
              <w:t>ГОСТ 31628 Продукты пищевые и продовольственное сырье. Инверсионно-</w:t>
            </w:r>
            <w:proofErr w:type="spellStart"/>
            <w:r w:rsidRPr="00762A34">
              <w:rPr>
                <w:rFonts w:cs="Arial"/>
                <w:szCs w:val="20"/>
              </w:rPr>
              <w:t>вольтамперометрический</w:t>
            </w:r>
            <w:proofErr w:type="spellEnd"/>
            <w:r w:rsidRPr="00762A34">
              <w:rPr>
                <w:rFonts w:cs="Arial"/>
                <w:szCs w:val="20"/>
              </w:rPr>
              <w:t xml:space="preserve"> метод определения массовой концентрации мышьяка</w:t>
            </w:r>
          </w:p>
          <w:p w14:paraId="116BE550" w14:textId="77777777" w:rsidR="00DA194B" w:rsidRPr="00762A34" w:rsidRDefault="00DA194B" w:rsidP="00A03796">
            <w:pPr>
              <w:rPr>
                <w:rFonts w:cs="Arial"/>
                <w:szCs w:val="20"/>
              </w:rPr>
            </w:pPr>
            <w:r w:rsidRPr="00762A34">
              <w:rPr>
                <w:rFonts w:cs="Arial"/>
                <w:szCs w:val="20"/>
              </w:rPr>
              <w:t>ГОСТ 31645 Мука для продуктов детского питания. Технические условия</w:t>
            </w:r>
          </w:p>
          <w:p w14:paraId="7348F22B" w14:textId="77777777" w:rsidR="00DA194B" w:rsidRPr="00762A34" w:rsidRDefault="00DA194B" w:rsidP="00A03796">
            <w:pPr>
              <w:rPr>
                <w:rFonts w:cs="Arial"/>
                <w:szCs w:val="20"/>
              </w:rPr>
            </w:pPr>
            <w:r w:rsidRPr="00762A34">
              <w:rPr>
                <w:rFonts w:cs="Arial"/>
                <w:szCs w:val="20"/>
              </w:rPr>
              <w:t xml:space="preserve">ГОСТ 31653 Корма. Метод иммуноферментного определения </w:t>
            </w:r>
            <w:proofErr w:type="spellStart"/>
            <w:r w:rsidRPr="00762A34">
              <w:rPr>
                <w:rFonts w:cs="Arial"/>
                <w:szCs w:val="20"/>
              </w:rPr>
              <w:t>микотоксинов</w:t>
            </w:r>
            <w:proofErr w:type="spellEnd"/>
          </w:p>
          <w:p w14:paraId="507F6018" w14:textId="77777777" w:rsidR="00DA194B" w:rsidRPr="00762A34" w:rsidRDefault="00DA194B" w:rsidP="00A03796">
            <w:pPr>
              <w:rPr>
                <w:rFonts w:cs="Arial"/>
                <w:szCs w:val="20"/>
              </w:rPr>
            </w:pPr>
            <w:r w:rsidRPr="00762A34">
              <w:rPr>
                <w:rFonts w:cs="Arial"/>
                <w:szCs w:val="20"/>
              </w:rPr>
              <w:t xml:space="preserve">ГОСТ 31659 (ISO 6579:2002) Продукты пищевые. Метод выявления бактерий рода </w:t>
            </w:r>
            <w:proofErr w:type="spellStart"/>
            <w:r w:rsidRPr="00762A34">
              <w:rPr>
                <w:rFonts w:cs="Arial"/>
                <w:szCs w:val="20"/>
              </w:rPr>
              <w:t>Salmonella</w:t>
            </w:r>
            <w:proofErr w:type="spellEnd"/>
          </w:p>
          <w:p w14:paraId="419657F4" w14:textId="77777777" w:rsidR="00DA194B" w:rsidRPr="00762A34" w:rsidRDefault="00DA194B" w:rsidP="00A03796">
            <w:pPr>
              <w:rPr>
                <w:rFonts w:cs="Arial"/>
                <w:szCs w:val="20"/>
              </w:rPr>
            </w:pPr>
            <w:r w:rsidRPr="00762A34">
              <w:rPr>
                <w:rFonts w:cs="Arial"/>
                <w:szCs w:val="20"/>
              </w:rPr>
              <w:t>ГОСТ 31671 (EN 13805:2002) Продукты пищевые. Определение следовых элементов. Подготовка проб методом минерализации при повышенном давлении</w:t>
            </w:r>
          </w:p>
          <w:p w14:paraId="18B70A2E" w14:textId="77777777" w:rsidR="00DA194B" w:rsidRPr="00762A34" w:rsidRDefault="00DA194B" w:rsidP="00A03796">
            <w:pPr>
              <w:rPr>
                <w:rFonts w:cs="Arial"/>
                <w:szCs w:val="20"/>
              </w:rPr>
            </w:pPr>
            <w:r w:rsidRPr="00762A34">
              <w:rPr>
                <w:rFonts w:cs="Arial"/>
                <w:szCs w:val="20"/>
              </w:rPr>
              <w:t>ГОСТ 31707 (EN 14627:2005) Продукты пищевые. Определение следовых элементов. Определение общего мышьяка и селена методом атомно-абсорбционной спектрометрии с генерацией гидридов с предварительной минерализацией пробы под давлением</w:t>
            </w:r>
          </w:p>
          <w:p w14:paraId="410E4B32" w14:textId="77777777" w:rsidR="00DA194B" w:rsidRPr="00762A34" w:rsidRDefault="00DA194B" w:rsidP="00A03796">
            <w:pPr>
              <w:rPr>
                <w:rFonts w:cs="Arial"/>
                <w:szCs w:val="20"/>
              </w:rPr>
            </w:pPr>
            <w:r w:rsidRPr="00762A34">
              <w:rPr>
                <w:rFonts w:cs="Arial"/>
                <w:szCs w:val="20"/>
              </w:rPr>
              <w:t>ГОСТ 31746 (ISO 6888-1:1999, ISO 6888-2:</w:t>
            </w:r>
            <w:r w:rsidRPr="00762A34">
              <w:rPr>
                <w:rFonts w:cs="Arial"/>
                <w:strike/>
                <w:color w:val="FF0000"/>
                <w:szCs w:val="20"/>
              </w:rPr>
              <w:t>1994</w:t>
            </w:r>
            <w:r w:rsidRPr="00762A34">
              <w:rPr>
                <w:rFonts w:cs="Arial"/>
                <w:szCs w:val="20"/>
              </w:rPr>
              <w:t xml:space="preserve">, ISO 6888-3:2003) Продукты пищевые. Методы выявления и определения количества </w:t>
            </w:r>
            <w:proofErr w:type="spellStart"/>
            <w:r w:rsidRPr="00762A34">
              <w:rPr>
                <w:rFonts w:cs="Arial"/>
                <w:szCs w:val="20"/>
              </w:rPr>
              <w:t>коагулазоположительных</w:t>
            </w:r>
            <w:proofErr w:type="spellEnd"/>
            <w:r w:rsidRPr="00762A34">
              <w:rPr>
                <w:rFonts w:cs="Arial"/>
                <w:szCs w:val="20"/>
              </w:rPr>
              <w:t xml:space="preserve"> стафилококков и </w:t>
            </w:r>
            <w:proofErr w:type="spellStart"/>
            <w:r w:rsidRPr="00762A34">
              <w:rPr>
                <w:rFonts w:cs="Arial"/>
                <w:szCs w:val="20"/>
              </w:rPr>
              <w:t>Staphylococcus</w:t>
            </w:r>
            <w:proofErr w:type="spellEnd"/>
            <w:r w:rsidRPr="00762A34">
              <w:rPr>
                <w:rFonts w:cs="Arial"/>
                <w:szCs w:val="20"/>
              </w:rPr>
              <w:t xml:space="preserve"> </w:t>
            </w:r>
            <w:proofErr w:type="spellStart"/>
            <w:r w:rsidRPr="00762A34">
              <w:rPr>
                <w:rFonts w:cs="Arial"/>
                <w:szCs w:val="20"/>
              </w:rPr>
              <w:t>aureu</w:t>
            </w:r>
            <w:proofErr w:type="spellEnd"/>
          </w:p>
          <w:p w14:paraId="5C6797C0" w14:textId="77777777" w:rsidR="00DA194B" w:rsidRPr="00762A34" w:rsidRDefault="00DA194B" w:rsidP="00A03796">
            <w:pPr>
              <w:rPr>
                <w:rFonts w:cs="Arial"/>
                <w:szCs w:val="20"/>
              </w:rPr>
            </w:pPr>
            <w:r w:rsidRPr="00762A34">
              <w:rPr>
                <w:rFonts w:cs="Arial"/>
                <w:szCs w:val="20"/>
              </w:rPr>
              <w:t>ГОСТ 31747 Продукты пищевые. Методы выявления и определения количества бактерий группы кишечных палочек (</w:t>
            </w:r>
            <w:proofErr w:type="spellStart"/>
            <w:r w:rsidRPr="00762A34">
              <w:rPr>
                <w:rFonts w:cs="Arial"/>
                <w:szCs w:val="20"/>
              </w:rPr>
              <w:t>колиформных</w:t>
            </w:r>
            <w:proofErr w:type="spellEnd"/>
            <w:r w:rsidRPr="00762A34">
              <w:rPr>
                <w:rFonts w:cs="Arial"/>
                <w:szCs w:val="20"/>
              </w:rPr>
              <w:t xml:space="preserve"> бактерий)</w:t>
            </w:r>
          </w:p>
          <w:p w14:paraId="0D3591BF" w14:textId="77777777" w:rsidR="00DA194B" w:rsidRPr="00762A34" w:rsidRDefault="00DA194B" w:rsidP="00A03796">
            <w:pPr>
              <w:rPr>
                <w:rFonts w:cs="Arial"/>
                <w:szCs w:val="20"/>
              </w:rPr>
            </w:pPr>
            <w:r w:rsidRPr="00762A34">
              <w:rPr>
                <w:rFonts w:cs="Arial"/>
                <w:szCs w:val="20"/>
              </w:rPr>
              <w:t>ГОСТ 31748 (ISO 16050:2003) Продукты пищевые. Определение афлатоксина B</w:t>
            </w:r>
            <w:r w:rsidRPr="00762A34">
              <w:rPr>
                <w:rFonts w:cs="Arial"/>
                <w:szCs w:val="20"/>
                <w:vertAlign w:val="subscript"/>
              </w:rPr>
              <w:t>1</w:t>
            </w:r>
            <w:r w:rsidRPr="00762A34">
              <w:rPr>
                <w:rFonts w:cs="Arial"/>
                <w:szCs w:val="20"/>
              </w:rPr>
              <w:t xml:space="preserve"> и общего содержания афлатоксинов B</w:t>
            </w:r>
            <w:r w:rsidRPr="00762A34">
              <w:rPr>
                <w:rFonts w:cs="Arial"/>
                <w:szCs w:val="20"/>
                <w:vertAlign w:val="subscript"/>
              </w:rPr>
              <w:t>1</w:t>
            </w:r>
            <w:r w:rsidRPr="00762A34">
              <w:rPr>
                <w:rFonts w:cs="Arial"/>
                <w:szCs w:val="20"/>
              </w:rPr>
              <w:t>, B</w:t>
            </w:r>
            <w:r w:rsidRPr="00762A34">
              <w:rPr>
                <w:rFonts w:cs="Arial"/>
                <w:szCs w:val="20"/>
                <w:vertAlign w:val="subscript"/>
              </w:rPr>
              <w:t>2</w:t>
            </w:r>
            <w:r w:rsidRPr="00762A34">
              <w:rPr>
                <w:rFonts w:cs="Arial"/>
                <w:szCs w:val="20"/>
              </w:rPr>
              <w:t>, G</w:t>
            </w:r>
            <w:r w:rsidRPr="00762A34">
              <w:rPr>
                <w:rFonts w:cs="Arial"/>
                <w:szCs w:val="20"/>
                <w:vertAlign w:val="subscript"/>
              </w:rPr>
              <w:t>1</w:t>
            </w:r>
            <w:r w:rsidRPr="00762A34">
              <w:rPr>
                <w:rFonts w:cs="Arial"/>
                <w:szCs w:val="20"/>
              </w:rPr>
              <w:t xml:space="preserve"> и G</w:t>
            </w:r>
            <w:r w:rsidRPr="00762A34">
              <w:rPr>
                <w:rFonts w:cs="Arial"/>
                <w:szCs w:val="20"/>
                <w:vertAlign w:val="subscript"/>
              </w:rPr>
              <w:t>2</w:t>
            </w:r>
            <w:r w:rsidRPr="00762A34">
              <w:rPr>
                <w:rFonts w:cs="Arial"/>
                <w:szCs w:val="20"/>
              </w:rPr>
              <w:t xml:space="preserve"> в зерновых культурах, орехах и продуктах их переработки. Метод высокоэффективной жидкостной хроматографии</w:t>
            </w:r>
          </w:p>
          <w:p w14:paraId="5B24FC90" w14:textId="77777777" w:rsidR="00DA194B" w:rsidRPr="00762A34" w:rsidRDefault="00DA194B" w:rsidP="00A03796">
            <w:pPr>
              <w:rPr>
                <w:rFonts w:cs="Arial"/>
                <w:szCs w:val="20"/>
              </w:rPr>
            </w:pPr>
            <w:r w:rsidRPr="00762A34">
              <w:rPr>
                <w:rFonts w:cs="Arial"/>
                <w:szCs w:val="20"/>
              </w:rPr>
              <w:t>ГОСТ 31784 (ISO 6478:1990) Арахис. Технические условия</w:t>
            </w:r>
          </w:p>
          <w:p w14:paraId="34FA18A6" w14:textId="77777777" w:rsidR="00DA194B" w:rsidRPr="00762A34" w:rsidRDefault="00DA194B" w:rsidP="00A03796">
            <w:pPr>
              <w:rPr>
                <w:rFonts w:cs="Arial"/>
                <w:szCs w:val="20"/>
              </w:rPr>
            </w:pPr>
            <w:r w:rsidRPr="00762A34">
              <w:rPr>
                <w:rFonts w:cs="Arial"/>
                <w:szCs w:val="20"/>
              </w:rPr>
              <w:t>ГОСТ 31788 (CODEX STAN 131-1981) Орехи фисташковые неочищенные. Технические условия</w:t>
            </w:r>
          </w:p>
          <w:p w14:paraId="79906733" w14:textId="77777777" w:rsidR="00DA194B" w:rsidRPr="00762A34" w:rsidRDefault="00DA194B" w:rsidP="00A03796">
            <w:pPr>
              <w:rPr>
                <w:rFonts w:cs="Arial"/>
                <w:szCs w:val="20"/>
              </w:rPr>
            </w:pPr>
            <w:r w:rsidRPr="00762A34">
              <w:rPr>
                <w:rFonts w:cs="Arial"/>
                <w:szCs w:val="20"/>
              </w:rPr>
              <w:t xml:space="preserve">ГОСТ 31852 (ISO 6756:1984) Орехи кедровые очищенные. Технические </w:t>
            </w:r>
            <w:r w:rsidRPr="00762A34">
              <w:rPr>
                <w:rFonts w:cs="Arial"/>
                <w:szCs w:val="20"/>
              </w:rPr>
              <w:lastRenderedPageBreak/>
              <w:t>условия</w:t>
            </w:r>
          </w:p>
          <w:p w14:paraId="33D419FF" w14:textId="77777777" w:rsidR="00DA194B" w:rsidRPr="00762A34" w:rsidRDefault="00DA194B" w:rsidP="00A03796">
            <w:pPr>
              <w:rPr>
                <w:rFonts w:cs="Arial"/>
                <w:szCs w:val="20"/>
              </w:rPr>
            </w:pPr>
            <w:r w:rsidRPr="00762A34">
              <w:rPr>
                <w:rFonts w:cs="Arial"/>
                <w:szCs w:val="20"/>
              </w:rPr>
              <w:t>ГОСТ 31855 (ISO 6477:1988) Ядра кешью. Технические условия</w:t>
            </w:r>
          </w:p>
          <w:p w14:paraId="6AF618E3" w14:textId="77777777" w:rsidR="00DA194B" w:rsidRPr="00762A34" w:rsidRDefault="00DA194B" w:rsidP="00A03796">
            <w:pPr>
              <w:rPr>
                <w:rFonts w:cs="Arial"/>
                <w:szCs w:val="20"/>
              </w:rPr>
            </w:pPr>
            <w:r w:rsidRPr="00762A34">
              <w:rPr>
                <w:rFonts w:cs="Arial"/>
                <w:szCs w:val="20"/>
              </w:rPr>
              <w:t>ГОСТ 31904 Продукты пищевые. Методы отбора проб для микробиологических испытаний</w:t>
            </w:r>
          </w:p>
          <w:p w14:paraId="7E25A0B7" w14:textId="77777777" w:rsidR="00DA194B" w:rsidRPr="00762A34" w:rsidRDefault="00DA194B" w:rsidP="00A03796">
            <w:pPr>
              <w:rPr>
                <w:rFonts w:cs="Arial"/>
                <w:szCs w:val="20"/>
              </w:rPr>
            </w:pPr>
            <w:r w:rsidRPr="00762A34">
              <w:rPr>
                <w:rFonts w:cs="Arial"/>
                <w:szCs w:val="20"/>
              </w:rPr>
              <w:t>ГОСТ 32037 Напитки безалкогольные и слабоалкогольные, квасы. Метод определения двуокиси углерода</w:t>
            </w:r>
          </w:p>
          <w:p w14:paraId="04938E2F" w14:textId="77777777" w:rsidR="00DA194B" w:rsidRPr="00762A34" w:rsidRDefault="00DA194B" w:rsidP="00A03796">
            <w:pPr>
              <w:rPr>
                <w:rFonts w:cs="Arial"/>
                <w:szCs w:val="20"/>
              </w:rPr>
            </w:pPr>
            <w:r w:rsidRPr="00762A34">
              <w:rPr>
                <w:rFonts w:cs="Arial"/>
                <w:szCs w:val="20"/>
              </w:rPr>
              <w:t>ГОСТ 32131 Упаковка стеклянная. Бутылки для алкогольной и безалкогольной пищевой продукции. Общие технические условия</w:t>
            </w:r>
          </w:p>
          <w:p w14:paraId="5BCCAB06" w14:textId="2BC264BC" w:rsidR="00DA194B" w:rsidRPr="00762A34" w:rsidRDefault="00DA194B" w:rsidP="00A03796">
            <w:pPr>
              <w:rPr>
                <w:rFonts w:cs="Arial"/>
                <w:szCs w:val="20"/>
              </w:rPr>
            </w:pPr>
            <w:r w:rsidRPr="00762A34">
              <w:rPr>
                <w:rFonts w:cs="Arial"/>
                <w:szCs w:val="20"/>
              </w:rPr>
              <w:t>ГОСТ 32288 (</w:t>
            </w:r>
            <w:r w:rsidRPr="00762A34">
              <w:rPr>
                <w:rFonts w:cs="Arial"/>
                <w:szCs w:val="20"/>
                <w:lang w:val="en-US"/>
              </w:rPr>
              <w:t>UNECE</w:t>
            </w:r>
            <w:r w:rsidRPr="00762A34">
              <w:rPr>
                <w:rFonts w:cs="Arial"/>
                <w:szCs w:val="20"/>
              </w:rPr>
              <w:t xml:space="preserve"> </w:t>
            </w:r>
            <w:r w:rsidRPr="00762A34">
              <w:rPr>
                <w:rFonts w:cs="Arial"/>
                <w:szCs w:val="20"/>
                <w:lang w:val="en-US"/>
              </w:rPr>
              <w:t>STANDARD</w:t>
            </w:r>
            <w:r w:rsidRPr="00762A34">
              <w:rPr>
                <w:rFonts w:cs="Arial"/>
                <w:szCs w:val="20"/>
              </w:rPr>
              <w:t xml:space="preserve"> </w:t>
            </w:r>
            <w:r w:rsidRPr="00762A34">
              <w:rPr>
                <w:rFonts w:cs="Arial"/>
                <w:szCs w:val="20"/>
                <w:lang w:val="en-US"/>
              </w:rPr>
              <w:t>DDP</w:t>
            </w:r>
            <w:r w:rsidRPr="00762A34">
              <w:rPr>
                <w:rFonts w:cs="Arial"/>
                <w:szCs w:val="20"/>
              </w:rPr>
              <w:t>-03:2007) Орехи лещины. Технические условия</w:t>
            </w:r>
          </w:p>
        </w:tc>
        <w:tc>
          <w:tcPr>
            <w:tcW w:w="7597" w:type="dxa"/>
            <w:tcMar>
              <w:top w:w="60" w:type="dxa"/>
              <w:left w:w="80" w:type="dxa"/>
              <w:bottom w:w="60" w:type="dxa"/>
              <w:right w:w="80" w:type="dxa"/>
            </w:tcMar>
          </w:tcPr>
          <w:p w14:paraId="1D0B6E42" w14:textId="77777777" w:rsidR="00762A34" w:rsidRDefault="00762A34" w:rsidP="00A03796">
            <w:pPr>
              <w:spacing w:before="0"/>
              <w:rPr>
                <w:rFonts w:cs="Arial"/>
                <w:szCs w:val="20"/>
              </w:rPr>
            </w:pPr>
          </w:p>
          <w:p w14:paraId="72B79C0C" w14:textId="39F23C98" w:rsidR="00DA194B" w:rsidRPr="00762A34" w:rsidRDefault="00DA194B" w:rsidP="00A03796">
            <w:pPr>
              <w:spacing w:before="0"/>
              <w:rPr>
                <w:rFonts w:cs="Arial"/>
                <w:szCs w:val="20"/>
              </w:rPr>
            </w:pPr>
            <w:r w:rsidRPr="00762A34">
              <w:rPr>
                <w:rFonts w:cs="Arial"/>
                <w:szCs w:val="20"/>
              </w:rPr>
              <w:t>ГОСТ 14192 Маркировка грузов</w:t>
            </w:r>
          </w:p>
          <w:p w14:paraId="08EA714C" w14:textId="77777777" w:rsidR="00DA194B" w:rsidRPr="00762A34" w:rsidRDefault="00DA194B" w:rsidP="00A03796">
            <w:pPr>
              <w:rPr>
                <w:rFonts w:cs="Arial"/>
                <w:szCs w:val="20"/>
              </w:rPr>
            </w:pPr>
            <w:r w:rsidRPr="00762A34">
              <w:rPr>
                <w:rFonts w:cs="Arial"/>
                <w:szCs w:val="20"/>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25092AAE" w14:textId="77777777" w:rsidR="00DA194B" w:rsidRPr="00762A34" w:rsidRDefault="00DA194B" w:rsidP="00A03796">
            <w:pPr>
              <w:rPr>
                <w:rFonts w:cs="Arial"/>
                <w:szCs w:val="20"/>
              </w:rPr>
            </w:pPr>
            <w:r w:rsidRPr="00762A34">
              <w:rPr>
                <w:rFonts w:cs="Arial"/>
                <w:szCs w:val="20"/>
              </w:rPr>
              <w:t>ГОСТ 16830 Орехи миндаля сладкого. Технические условия</w:t>
            </w:r>
          </w:p>
          <w:p w14:paraId="6BB72648" w14:textId="77777777" w:rsidR="00DA194B" w:rsidRPr="00762A34" w:rsidRDefault="00DA194B" w:rsidP="00A03796">
            <w:pPr>
              <w:rPr>
                <w:rFonts w:cs="Arial"/>
                <w:szCs w:val="20"/>
              </w:rPr>
            </w:pPr>
            <w:r w:rsidRPr="00762A34">
              <w:rPr>
                <w:rFonts w:cs="Arial"/>
                <w:szCs w:val="20"/>
              </w:rPr>
              <w:t>ГОСТ 16990 Рожь. Технические условия</w:t>
            </w:r>
          </w:p>
          <w:p w14:paraId="6C448686" w14:textId="77777777" w:rsidR="00DA194B" w:rsidRPr="00762A34" w:rsidRDefault="00DA194B" w:rsidP="00A03796">
            <w:pPr>
              <w:rPr>
                <w:rFonts w:cs="Arial"/>
                <w:szCs w:val="20"/>
              </w:rPr>
            </w:pPr>
            <w:r w:rsidRPr="00762A34">
              <w:rPr>
                <w:rFonts w:cs="Arial"/>
                <w:szCs w:val="20"/>
              </w:rPr>
              <w:t>ГОСТ 17109 Соя. Требования при заготовках и поставках</w:t>
            </w:r>
          </w:p>
          <w:p w14:paraId="1BE9B1F3" w14:textId="77777777" w:rsidR="00DA194B" w:rsidRPr="00762A34" w:rsidRDefault="00DA194B" w:rsidP="00A03796">
            <w:pPr>
              <w:rPr>
                <w:rFonts w:cs="Arial"/>
                <w:szCs w:val="20"/>
              </w:rPr>
            </w:pPr>
            <w:r w:rsidRPr="00762A34">
              <w:rPr>
                <w:rFonts w:cs="Arial"/>
                <w:szCs w:val="20"/>
              </w:rPr>
              <w:t>ГОСТ 19092 Гречиха. Технические условия</w:t>
            </w:r>
          </w:p>
          <w:p w14:paraId="6F5C8713" w14:textId="77777777" w:rsidR="00DA194B" w:rsidRPr="00762A34" w:rsidRDefault="00DA194B" w:rsidP="00A03796">
            <w:pPr>
              <w:rPr>
                <w:rFonts w:cs="Arial"/>
                <w:szCs w:val="20"/>
              </w:rPr>
            </w:pPr>
            <w:r w:rsidRPr="00762A34">
              <w:rPr>
                <w:rFonts w:cs="Arial"/>
                <w:szCs w:val="20"/>
              </w:rPr>
              <w:t>ГОСТ 21149 Хлопья овсяные. Технические условия</w:t>
            </w:r>
          </w:p>
          <w:p w14:paraId="4BB6CEE6" w14:textId="77777777" w:rsidR="00DA194B" w:rsidRPr="00762A34" w:rsidRDefault="00DA194B" w:rsidP="00A03796">
            <w:pPr>
              <w:rPr>
                <w:rFonts w:cs="Arial"/>
                <w:szCs w:val="20"/>
              </w:rPr>
            </w:pPr>
            <w:r w:rsidRPr="00762A34">
              <w:rPr>
                <w:rFonts w:cs="Arial"/>
                <w:szCs w:val="20"/>
              </w:rPr>
              <w:t>ГОСТ 22391 Подсолнечник. Технические условия</w:t>
            </w:r>
          </w:p>
          <w:p w14:paraId="3F2C3614" w14:textId="77777777" w:rsidR="00DA194B" w:rsidRPr="00762A34" w:rsidRDefault="00DA194B" w:rsidP="00A03796">
            <w:pPr>
              <w:rPr>
                <w:rFonts w:cs="Arial"/>
                <w:szCs w:val="20"/>
              </w:rPr>
            </w:pPr>
            <w:r w:rsidRPr="00762A34">
              <w:rPr>
                <w:rFonts w:cs="Arial"/>
                <w:szCs w:val="20"/>
              </w:rPr>
              <w:t>ГОСТ 22983 Просо. Технические условия</w:t>
            </w:r>
          </w:p>
          <w:p w14:paraId="1E238605" w14:textId="77777777" w:rsidR="00DA194B" w:rsidRPr="00762A34" w:rsidRDefault="00DA194B" w:rsidP="00A03796">
            <w:pPr>
              <w:rPr>
                <w:rFonts w:cs="Arial"/>
                <w:szCs w:val="20"/>
              </w:rPr>
            </w:pPr>
            <w:r w:rsidRPr="00762A34">
              <w:rPr>
                <w:rFonts w:cs="Arial"/>
                <w:szCs w:val="20"/>
              </w:rPr>
              <w:t>ГОСТ 25749 Крышки металлические винтовые. Общие технические условия</w:t>
            </w:r>
          </w:p>
          <w:p w14:paraId="53D91EBE" w14:textId="77777777" w:rsidR="00DA194B" w:rsidRPr="00762A34" w:rsidRDefault="00DA194B" w:rsidP="00A03796">
            <w:pPr>
              <w:rPr>
                <w:rFonts w:cs="Arial"/>
                <w:szCs w:val="20"/>
              </w:rPr>
            </w:pPr>
            <w:r w:rsidRPr="00762A34">
              <w:rPr>
                <w:rFonts w:cs="Arial"/>
                <w:szCs w:val="20"/>
              </w:rPr>
              <w:t>ГОСТ 26574 Мука пшеничная хлебопекарная. Технические условия</w:t>
            </w:r>
          </w:p>
          <w:p w14:paraId="4B7D5051" w14:textId="77777777" w:rsidR="00DA194B" w:rsidRPr="00762A34" w:rsidRDefault="00DA194B" w:rsidP="00A03796">
            <w:pPr>
              <w:rPr>
                <w:rFonts w:cs="Arial"/>
                <w:szCs w:val="20"/>
              </w:rPr>
            </w:pPr>
            <w:r w:rsidRPr="00762A34">
              <w:rPr>
                <w:rFonts w:cs="Arial"/>
                <w:szCs w:val="20"/>
              </w:rPr>
              <w:t>ГОСТ 26669 Продукты пищевые и вкусовые. Подготовка проб для микробиологических анализов</w:t>
            </w:r>
          </w:p>
          <w:p w14:paraId="217EFF7B" w14:textId="77777777" w:rsidR="00DA194B" w:rsidRPr="00762A34" w:rsidRDefault="00DA194B" w:rsidP="00A03796">
            <w:pPr>
              <w:rPr>
                <w:rFonts w:cs="Arial"/>
                <w:szCs w:val="20"/>
              </w:rPr>
            </w:pPr>
            <w:r w:rsidRPr="00762A34">
              <w:rPr>
                <w:rFonts w:cs="Arial"/>
                <w:szCs w:val="20"/>
              </w:rPr>
              <w:t>ГОСТ 26670 Продукты пищевые. Методы культивирования микроорганизмов</w:t>
            </w:r>
          </w:p>
          <w:p w14:paraId="201BD32C" w14:textId="77777777" w:rsidR="00DA194B" w:rsidRPr="00762A34" w:rsidRDefault="00DA194B" w:rsidP="00A03796">
            <w:pPr>
              <w:rPr>
                <w:rFonts w:cs="Arial"/>
                <w:szCs w:val="20"/>
              </w:rPr>
            </w:pPr>
            <w:r w:rsidRPr="00762A34">
              <w:rPr>
                <w:rFonts w:cs="Arial"/>
                <w:szCs w:val="20"/>
              </w:rPr>
              <w:t xml:space="preserve">ГОСТ 26889 Продукты пищевые и вкусовые. Общие указания по определению содержания азота методом </w:t>
            </w:r>
            <w:proofErr w:type="spellStart"/>
            <w:r w:rsidRPr="00762A34">
              <w:rPr>
                <w:rFonts w:cs="Arial"/>
                <w:szCs w:val="20"/>
              </w:rPr>
              <w:t>Кьельдаля</w:t>
            </w:r>
            <w:proofErr w:type="spellEnd"/>
          </w:p>
          <w:p w14:paraId="66810F61" w14:textId="77777777" w:rsidR="00DA194B" w:rsidRPr="00762A34" w:rsidRDefault="00DA194B" w:rsidP="00A03796">
            <w:pPr>
              <w:rPr>
                <w:rFonts w:cs="Arial"/>
                <w:szCs w:val="20"/>
              </w:rPr>
            </w:pPr>
            <w:r w:rsidRPr="00762A34">
              <w:rPr>
                <w:rFonts w:cs="Arial"/>
                <w:szCs w:val="20"/>
              </w:rPr>
              <w:t>ГОСТ 26927 Сырье и продукты пищевые. Методы определения ртути</w:t>
            </w:r>
          </w:p>
          <w:p w14:paraId="0037F8A0" w14:textId="77777777" w:rsidR="00DA194B" w:rsidRPr="00762A34" w:rsidRDefault="00DA194B" w:rsidP="00A03796">
            <w:pPr>
              <w:rPr>
                <w:rFonts w:cs="Arial"/>
                <w:szCs w:val="20"/>
              </w:rPr>
            </w:pPr>
            <w:r w:rsidRPr="00762A34">
              <w:rPr>
                <w:rFonts w:cs="Arial"/>
                <w:szCs w:val="20"/>
              </w:rPr>
              <w:lastRenderedPageBreak/>
              <w:t>ГОСТ 26929 Сырье и продукты пищевые. Подготовка проб. Минерализация для определения содержания токсичных элементов</w:t>
            </w:r>
          </w:p>
          <w:p w14:paraId="7E49B351" w14:textId="77777777" w:rsidR="00DA194B" w:rsidRPr="00762A34" w:rsidRDefault="00DA194B" w:rsidP="00A03796">
            <w:pPr>
              <w:rPr>
                <w:rFonts w:cs="Arial"/>
                <w:szCs w:val="20"/>
              </w:rPr>
            </w:pPr>
            <w:r w:rsidRPr="00762A34">
              <w:rPr>
                <w:rFonts w:cs="Arial"/>
                <w:szCs w:val="20"/>
              </w:rPr>
              <w:t>ГОСТ 26930 Сырье и продукты пищевые. Метод определения мышьяка</w:t>
            </w:r>
          </w:p>
          <w:p w14:paraId="6C71162C" w14:textId="77777777" w:rsidR="00DA194B" w:rsidRPr="00762A34" w:rsidRDefault="00DA194B" w:rsidP="00A03796">
            <w:pPr>
              <w:rPr>
                <w:rFonts w:cs="Arial"/>
                <w:szCs w:val="20"/>
              </w:rPr>
            </w:pPr>
            <w:r w:rsidRPr="00762A34">
              <w:rPr>
                <w:rFonts w:cs="Arial"/>
                <w:szCs w:val="20"/>
              </w:rPr>
              <w:t>ГОСТ 26932 Сырье и продукты пищевые. Методы определения свинца</w:t>
            </w:r>
          </w:p>
          <w:p w14:paraId="496C85DA" w14:textId="77777777" w:rsidR="00DA194B" w:rsidRPr="00762A34" w:rsidRDefault="00DA194B" w:rsidP="00A03796">
            <w:pPr>
              <w:rPr>
                <w:rFonts w:cs="Arial"/>
                <w:szCs w:val="20"/>
              </w:rPr>
            </w:pPr>
            <w:r w:rsidRPr="00762A34">
              <w:rPr>
                <w:rFonts w:cs="Arial"/>
                <w:szCs w:val="20"/>
              </w:rPr>
              <w:t>ГОСТ 26933 Сырье и продукты пищевые. Методы определения кадмия</w:t>
            </w:r>
          </w:p>
          <w:p w14:paraId="6357DD60" w14:textId="77777777" w:rsidR="00DA194B" w:rsidRPr="00762A34" w:rsidRDefault="00DA194B" w:rsidP="00A03796">
            <w:pPr>
              <w:rPr>
                <w:rFonts w:cs="Arial"/>
                <w:szCs w:val="20"/>
              </w:rPr>
            </w:pPr>
            <w:r w:rsidRPr="00762A34">
              <w:rPr>
                <w:rFonts w:cs="Arial"/>
                <w:szCs w:val="20"/>
              </w:rPr>
              <w:t xml:space="preserve">ГОСТ 28038 Продукты переработки плодов и овощей. Методы определения </w:t>
            </w:r>
            <w:proofErr w:type="spellStart"/>
            <w:r w:rsidRPr="00762A34">
              <w:rPr>
                <w:rFonts w:cs="Arial"/>
                <w:szCs w:val="20"/>
              </w:rPr>
              <w:t>микотоксина</w:t>
            </w:r>
            <w:proofErr w:type="spellEnd"/>
            <w:r w:rsidRPr="00762A34">
              <w:rPr>
                <w:rFonts w:cs="Arial"/>
                <w:szCs w:val="20"/>
              </w:rPr>
              <w:t xml:space="preserve"> </w:t>
            </w:r>
            <w:proofErr w:type="spellStart"/>
            <w:r w:rsidRPr="00762A34">
              <w:rPr>
                <w:rFonts w:cs="Arial"/>
                <w:szCs w:val="20"/>
              </w:rPr>
              <w:t>патулина</w:t>
            </w:r>
            <w:proofErr w:type="spellEnd"/>
          </w:p>
          <w:p w14:paraId="3CD49C45" w14:textId="77777777" w:rsidR="00DA194B" w:rsidRPr="00762A34" w:rsidRDefault="00DA194B" w:rsidP="00A03796">
            <w:pPr>
              <w:rPr>
                <w:rFonts w:cs="Arial"/>
                <w:szCs w:val="20"/>
              </w:rPr>
            </w:pPr>
            <w:r w:rsidRPr="00762A34">
              <w:rPr>
                <w:rFonts w:cs="Arial"/>
                <w:szCs w:val="20"/>
              </w:rPr>
              <w:t>ГОСТ 28672 Ячмень. Технические условия</w:t>
            </w:r>
          </w:p>
          <w:p w14:paraId="437BC83A" w14:textId="77777777" w:rsidR="00DA194B" w:rsidRPr="00762A34" w:rsidRDefault="00DA194B" w:rsidP="00A03796">
            <w:pPr>
              <w:rPr>
                <w:rFonts w:cs="Arial"/>
                <w:szCs w:val="20"/>
              </w:rPr>
            </w:pPr>
            <w:r w:rsidRPr="00762A34">
              <w:rPr>
                <w:rFonts w:cs="Arial"/>
                <w:szCs w:val="20"/>
              </w:rPr>
              <w:t>ГОСТ 28674 Горох. Технические условия</w:t>
            </w:r>
          </w:p>
          <w:p w14:paraId="7EBD25A5" w14:textId="77777777" w:rsidR="00DA194B" w:rsidRPr="00762A34" w:rsidRDefault="00DA194B" w:rsidP="00A03796">
            <w:pPr>
              <w:rPr>
                <w:rFonts w:cs="Arial"/>
                <w:szCs w:val="20"/>
              </w:rPr>
            </w:pPr>
            <w:r w:rsidRPr="00762A34">
              <w:rPr>
                <w:rFonts w:cs="Arial"/>
                <w:szCs w:val="20"/>
              </w:rPr>
              <w:t>ГОСТ 29270 Продукты переработки плодов и овощей. Методы определения нитратов</w:t>
            </w:r>
          </w:p>
          <w:p w14:paraId="395A1D35" w14:textId="77777777" w:rsidR="00DA194B" w:rsidRPr="00762A34" w:rsidRDefault="00DA194B" w:rsidP="00A03796">
            <w:pPr>
              <w:rPr>
                <w:rFonts w:cs="Arial"/>
                <w:szCs w:val="20"/>
              </w:rPr>
            </w:pPr>
            <w:r w:rsidRPr="00762A34">
              <w:rPr>
                <w:rFonts w:cs="Arial"/>
                <w:szCs w:val="20"/>
              </w:rPr>
              <w:t>ГОСТ 30059 Напитки безалкогольные. Методы определения аспартама, сахарина, кофеина и бензоата натрия</w:t>
            </w:r>
          </w:p>
          <w:p w14:paraId="511F543E" w14:textId="77777777" w:rsidR="00DA194B" w:rsidRPr="00762A34" w:rsidRDefault="00DA194B" w:rsidP="00A03796">
            <w:pPr>
              <w:rPr>
                <w:rFonts w:cs="Arial"/>
                <w:szCs w:val="20"/>
              </w:rPr>
            </w:pPr>
            <w:r w:rsidRPr="00762A34">
              <w:rPr>
                <w:rFonts w:cs="Arial"/>
                <w:szCs w:val="20"/>
              </w:rPr>
              <w:t>ГОСТ 30178 Сырье и продукты пищевые. Атомно-абсорбционный метод определения токсичных элементов</w:t>
            </w:r>
          </w:p>
          <w:p w14:paraId="39EFAE22" w14:textId="77777777" w:rsidR="00DA194B" w:rsidRPr="00762A34" w:rsidRDefault="00DA194B" w:rsidP="00A03796">
            <w:pPr>
              <w:rPr>
                <w:rFonts w:cs="Arial"/>
                <w:szCs w:val="20"/>
              </w:rPr>
            </w:pPr>
            <w:r w:rsidRPr="00762A34">
              <w:rPr>
                <w:rFonts w:cs="Arial"/>
                <w:szCs w:val="20"/>
              </w:rPr>
              <w:t>ГОСТ 30349 Плоды, овощи и продукты их переработки. Методы определения остаточных количеств хлорорганических пестицидов</w:t>
            </w:r>
          </w:p>
          <w:p w14:paraId="3AF81F80" w14:textId="77777777" w:rsidR="00DA194B" w:rsidRPr="00762A34" w:rsidRDefault="00DA194B" w:rsidP="00A03796">
            <w:pPr>
              <w:rPr>
                <w:rFonts w:cs="Arial"/>
                <w:szCs w:val="20"/>
              </w:rPr>
            </w:pPr>
            <w:r w:rsidRPr="00762A34">
              <w:rPr>
                <w:rFonts w:cs="Arial"/>
                <w:szCs w:val="20"/>
              </w:rPr>
              <w:t>ГОСТ 30425 Консервы. Метод определения промышленной стерильности</w:t>
            </w:r>
          </w:p>
          <w:p w14:paraId="5BDD4079" w14:textId="77777777" w:rsidR="00DA194B" w:rsidRPr="00762A34" w:rsidRDefault="00DA194B" w:rsidP="00A03796">
            <w:pPr>
              <w:rPr>
                <w:rFonts w:cs="Arial"/>
                <w:szCs w:val="20"/>
              </w:rPr>
            </w:pPr>
            <w:r w:rsidRPr="00762A34">
              <w:rPr>
                <w:rFonts w:cs="Arial"/>
                <w:szCs w:val="20"/>
              </w:rPr>
              <w:t>ГОСТ 30538 Продукты пищевые. Методика определения токсичных элементов атомно-эмиссионным методом</w:t>
            </w:r>
          </w:p>
          <w:p w14:paraId="51FF4D07" w14:textId="77777777" w:rsidR="00DA194B" w:rsidRPr="00762A34" w:rsidRDefault="00DA194B" w:rsidP="00A03796">
            <w:pPr>
              <w:rPr>
                <w:rFonts w:cs="Arial"/>
                <w:szCs w:val="20"/>
              </w:rPr>
            </w:pPr>
            <w:r w:rsidRPr="00762A34">
              <w:rPr>
                <w:rFonts w:cs="Arial"/>
                <w:szCs w:val="20"/>
              </w:rPr>
              <w:t>ГОСТ 30710 Плоды, овощи и продукты их переработки. Методы определения остаточных количеств фосфорорганических пестицидов</w:t>
            </w:r>
          </w:p>
          <w:p w14:paraId="4A3AF509" w14:textId="77777777" w:rsidR="00DA194B" w:rsidRPr="00762A34" w:rsidRDefault="00DA194B" w:rsidP="00A03796">
            <w:pPr>
              <w:rPr>
                <w:rFonts w:cs="Arial"/>
                <w:szCs w:val="20"/>
              </w:rPr>
            </w:pPr>
            <w:r w:rsidRPr="00762A34">
              <w:rPr>
                <w:rFonts w:cs="Arial"/>
                <w:szCs w:val="20"/>
              </w:rPr>
              <w:t>ГОСТ 30711 Продукты пищевые. Методы выявления и определения содержания афлатоксинов B</w:t>
            </w:r>
            <w:r w:rsidRPr="00762A34">
              <w:rPr>
                <w:rFonts w:cs="Arial"/>
                <w:szCs w:val="20"/>
                <w:vertAlign w:val="subscript"/>
              </w:rPr>
              <w:t>1</w:t>
            </w:r>
            <w:r w:rsidRPr="00762A34">
              <w:rPr>
                <w:rFonts w:cs="Arial"/>
                <w:szCs w:val="20"/>
              </w:rPr>
              <w:t xml:space="preserve"> и M</w:t>
            </w:r>
            <w:r w:rsidRPr="00762A34">
              <w:rPr>
                <w:rFonts w:cs="Arial"/>
                <w:szCs w:val="20"/>
                <w:vertAlign w:val="subscript"/>
              </w:rPr>
              <w:t>1</w:t>
            </w:r>
          </w:p>
          <w:p w14:paraId="52D73EE6" w14:textId="77777777" w:rsidR="00DA194B" w:rsidRPr="00762A34" w:rsidRDefault="00DA194B" w:rsidP="00A03796">
            <w:pPr>
              <w:rPr>
                <w:rFonts w:cs="Arial"/>
                <w:szCs w:val="20"/>
              </w:rPr>
            </w:pPr>
            <w:r w:rsidRPr="00762A34">
              <w:rPr>
                <w:rFonts w:cs="Arial"/>
                <w:szCs w:val="20"/>
              </w:rPr>
              <w:t xml:space="preserve">ГОСТ 30712 Продукты безалкогольной промышленности. Методы </w:t>
            </w:r>
            <w:r w:rsidRPr="00762A34">
              <w:rPr>
                <w:rFonts w:cs="Arial"/>
                <w:szCs w:val="20"/>
              </w:rPr>
              <w:lastRenderedPageBreak/>
              <w:t>микробиологического анализа</w:t>
            </w:r>
          </w:p>
          <w:p w14:paraId="2694D539" w14:textId="77777777" w:rsidR="00DA194B" w:rsidRPr="00762A34" w:rsidRDefault="00DA194B" w:rsidP="00A03796">
            <w:pPr>
              <w:rPr>
                <w:rFonts w:cs="Arial"/>
                <w:szCs w:val="20"/>
              </w:rPr>
            </w:pPr>
            <w:r w:rsidRPr="00762A34">
              <w:rPr>
                <w:rFonts w:cs="Arial"/>
                <w:szCs w:val="20"/>
              </w:rPr>
              <w:t>ГОСТ 31628 Продукты пищевые и продовольственное сырье. Инверсионно-</w:t>
            </w:r>
            <w:proofErr w:type="spellStart"/>
            <w:r w:rsidRPr="00762A34">
              <w:rPr>
                <w:rFonts w:cs="Arial"/>
                <w:szCs w:val="20"/>
              </w:rPr>
              <w:t>вольтамперометрический</w:t>
            </w:r>
            <w:proofErr w:type="spellEnd"/>
            <w:r w:rsidRPr="00762A34">
              <w:rPr>
                <w:rFonts w:cs="Arial"/>
                <w:szCs w:val="20"/>
              </w:rPr>
              <w:t xml:space="preserve"> метод определения массовой концентрации мышьяка</w:t>
            </w:r>
          </w:p>
          <w:p w14:paraId="36C4B31D" w14:textId="77777777" w:rsidR="00DA194B" w:rsidRPr="00762A34" w:rsidRDefault="00DA194B" w:rsidP="00A03796">
            <w:pPr>
              <w:rPr>
                <w:rFonts w:cs="Arial"/>
                <w:szCs w:val="20"/>
              </w:rPr>
            </w:pPr>
            <w:r w:rsidRPr="00762A34">
              <w:rPr>
                <w:rFonts w:cs="Arial"/>
                <w:szCs w:val="20"/>
              </w:rPr>
              <w:t>ГОСТ 31645 Мука для продуктов детского питания. Технические условия</w:t>
            </w:r>
          </w:p>
          <w:p w14:paraId="33183D59" w14:textId="77777777" w:rsidR="00DA194B" w:rsidRPr="00762A34" w:rsidRDefault="00DA194B" w:rsidP="00A03796">
            <w:pPr>
              <w:rPr>
                <w:rFonts w:cs="Arial"/>
                <w:szCs w:val="20"/>
              </w:rPr>
            </w:pPr>
            <w:r w:rsidRPr="00762A34">
              <w:rPr>
                <w:rFonts w:cs="Arial"/>
                <w:szCs w:val="20"/>
              </w:rPr>
              <w:t xml:space="preserve">ГОСТ 31653 Корма. Метод иммуноферментного определения </w:t>
            </w:r>
            <w:proofErr w:type="spellStart"/>
            <w:r w:rsidRPr="00762A34">
              <w:rPr>
                <w:rFonts w:cs="Arial"/>
                <w:szCs w:val="20"/>
              </w:rPr>
              <w:t>микотоксинов</w:t>
            </w:r>
            <w:proofErr w:type="spellEnd"/>
          </w:p>
          <w:p w14:paraId="43F642B1" w14:textId="77777777" w:rsidR="00DA194B" w:rsidRPr="00762A34" w:rsidRDefault="00DA194B" w:rsidP="00A03796">
            <w:pPr>
              <w:rPr>
                <w:rFonts w:cs="Arial"/>
                <w:szCs w:val="20"/>
              </w:rPr>
            </w:pPr>
            <w:r w:rsidRPr="00762A34">
              <w:rPr>
                <w:rFonts w:cs="Arial"/>
                <w:szCs w:val="20"/>
              </w:rPr>
              <w:t xml:space="preserve">ГОСТ 31659 (ISO 6579:2002) Продукты пищевые. Метод выявления бактерий рода </w:t>
            </w:r>
            <w:proofErr w:type="spellStart"/>
            <w:r w:rsidRPr="00762A34">
              <w:rPr>
                <w:rFonts w:cs="Arial"/>
                <w:szCs w:val="20"/>
              </w:rPr>
              <w:t>Salmonella</w:t>
            </w:r>
            <w:proofErr w:type="spellEnd"/>
          </w:p>
          <w:p w14:paraId="59696574" w14:textId="77777777" w:rsidR="00DA194B" w:rsidRPr="00762A34" w:rsidRDefault="00DA194B" w:rsidP="00A03796">
            <w:pPr>
              <w:rPr>
                <w:rFonts w:cs="Arial"/>
                <w:szCs w:val="20"/>
              </w:rPr>
            </w:pPr>
            <w:r w:rsidRPr="00762A34">
              <w:rPr>
                <w:rFonts w:cs="Arial"/>
                <w:szCs w:val="20"/>
              </w:rPr>
              <w:t>ГОСТ 31671 (EN 13805:2002) Продукты пищевые. Определение следовых элементов. Подготовка проб методом минерализации при повышенном давлении</w:t>
            </w:r>
          </w:p>
          <w:p w14:paraId="508E1821" w14:textId="77777777" w:rsidR="00DA194B" w:rsidRPr="00762A34" w:rsidRDefault="00DA194B" w:rsidP="00A03796">
            <w:pPr>
              <w:rPr>
                <w:rFonts w:cs="Arial"/>
                <w:szCs w:val="20"/>
              </w:rPr>
            </w:pPr>
            <w:r w:rsidRPr="00762A34">
              <w:rPr>
                <w:rFonts w:cs="Arial"/>
                <w:szCs w:val="20"/>
              </w:rPr>
              <w:t>ГОСТ 31707 (EN 14627:2005) Продукты пищевые. Определение следовых элементов. Определение общего мышьяка и селена методом атомно-абсорбционной спектрометрии с генерацией гидридов с предварительной минерализацией пробы под давлением</w:t>
            </w:r>
          </w:p>
          <w:p w14:paraId="764082C6" w14:textId="77777777" w:rsidR="00DA194B" w:rsidRPr="00762A34" w:rsidRDefault="00DA194B" w:rsidP="00A03796">
            <w:pPr>
              <w:rPr>
                <w:rFonts w:cs="Arial"/>
                <w:szCs w:val="20"/>
              </w:rPr>
            </w:pPr>
            <w:r w:rsidRPr="00762A34">
              <w:rPr>
                <w:rFonts w:cs="Arial"/>
                <w:szCs w:val="20"/>
              </w:rPr>
              <w:t>ГОСТ 31746 (ISO 6888-1:1999, ISO 6888-2:</w:t>
            </w:r>
            <w:r w:rsidRPr="00762A34">
              <w:rPr>
                <w:rFonts w:cs="Arial"/>
                <w:szCs w:val="20"/>
                <w:shd w:val="clear" w:color="auto" w:fill="C0C0C0"/>
              </w:rPr>
              <w:t>1999</w:t>
            </w:r>
            <w:r w:rsidRPr="00762A34">
              <w:rPr>
                <w:rFonts w:cs="Arial"/>
                <w:szCs w:val="20"/>
              </w:rPr>
              <w:t xml:space="preserve">, ISO 6888-3:2003) Продукты пищевые. Методы выявления и определения количества </w:t>
            </w:r>
            <w:proofErr w:type="spellStart"/>
            <w:r w:rsidRPr="00762A34">
              <w:rPr>
                <w:rFonts w:cs="Arial"/>
                <w:szCs w:val="20"/>
              </w:rPr>
              <w:t>коагулазоположительных</w:t>
            </w:r>
            <w:proofErr w:type="spellEnd"/>
            <w:r w:rsidRPr="00762A34">
              <w:rPr>
                <w:rFonts w:cs="Arial"/>
                <w:szCs w:val="20"/>
              </w:rPr>
              <w:t xml:space="preserve"> стафилококков и </w:t>
            </w:r>
            <w:proofErr w:type="spellStart"/>
            <w:r w:rsidRPr="00762A34">
              <w:rPr>
                <w:rFonts w:cs="Arial"/>
                <w:szCs w:val="20"/>
              </w:rPr>
              <w:t>Staphylococcus</w:t>
            </w:r>
            <w:proofErr w:type="spellEnd"/>
            <w:r w:rsidRPr="00762A34">
              <w:rPr>
                <w:rFonts w:cs="Arial"/>
                <w:szCs w:val="20"/>
              </w:rPr>
              <w:t xml:space="preserve"> </w:t>
            </w:r>
            <w:proofErr w:type="spellStart"/>
            <w:r w:rsidRPr="00762A34">
              <w:rPr>
                <w:rFonts w:cs="Arial"/>
                <w:szCs w:val="20"/>
              </w:rPr>
              <w:t>aureus</w:t>
            </w:r>
            <w:proofErr w:type="spellEnd"/>
          </w:p>
          <w:p w14:paraId="23E5EF80" w14:textId="77777777" w:rsidR="00DA194B" w:rsidRPr="00762A34" w:rsidRDefault="00DA194B" w:rsidP="00A03796">
            <w:pPr>
              <w:rPr>
                <w:rFonts w:cs="Arial"/>
                <w:szCs w:val="20"/>
              </w:rPr>
            </w:pPr>
            <w:r w:rsidRPr="00762A34">
              <w:rPr>
                <w:rFonts w:cs="Arial"/>
                <w:szCs w:val="20"/>
              </w:rPr>
              <w:t>ГОСТ 31747 Продукты пищевые. Методы выявления и определения количества бактерий группы кишечных палочек (</w:t>
            </w:r>
            <w:proofErr w:type="spellStart"/>
            <w:r w:rsidRPr="00762A34">
              <w:rPr>
                <w:rFonts w:cs="Arial"/>
                <w:szCs w:val="20"/>
              </w:rPr>
              <w:t>колиформных</w:t>
            </w:r>
            <w:proofErr w:type="spellEnd"/>
            <w:r w:rsidRPr="00762A34">
              <w:rPr>
                <w:rFonts w:cs="Arial"/>
                <w:szCs w:val="20"/>
              </w:rPr>
              <w:t xml:space="preserve"> бактерий)</w:t>
            </w:r>
          </w:p>
          <w:p w14:paraId="4721C7DC" w14:textId="77777777" w:rsidR="00DA194B" w:rsidRPr="00762A34" w:rsidRDefault="00DA194B" w:rsidP="00A03796">
            <w:pPr>
              <w:rPr>
                <w:rFonts w:cs="Arial"/>
                <w:szCs w:val="20"/>
              </w:rPr>
            </w:pPr>
            <w:r w:rsidRPr="00762A34">
              <w:rPr>
                <w:rFonts w:cs="Arial"/>
                <w:szCs w:val="20"/>
              </w:rPr>
              <w:t>ГОСТ 31748 (ISO 16050:2003) Продукты пищевые. Определение афлатоксина B</w:t>
            </w:r>
            <w:r w:rsidRPr="00762A34">
              <w:rPr>
                <w:rFonts w:cs="Arial"/>
                <w:szCs w:val="20"/>
                <w:vertAlign w:val="subscript"/>
              </w:rPr>
              <w:t>1</w:t>
            </w:r>
            <w:r w:rsidRPr="00762A34">
              <w:rPr>
                <w:rFonts w:cs="Arial"/>
                <w:szCs w:val="20"/>
              </w:rPr>
              <w:t xml:space="preserve"> и общего содержания афлатоксинов B</w:t>
            </w:r>
            <w:r w:rsidRPr="00762A34">
              <w:rPr>
                <w:rFonts w:cs="Arial"/>
                <w:szCs w:val="20"/>
                <w:vertAlign w:val="subscript"/>
              </w:rPr>
              <w:t>1</w:t>
            </w:r>
            <w:r w:rsidRPr="00762A34">
              <w:rPr>
                <w:rFonts w:cs="Arial"/>
                <w:szCs w:val="20"/>
              </w:rPr>
              <w:t>, B</w:t>
            </w:r>
            <w:r w:rsidRPr="00762A34">
              <w:rPr>
                <w:rFonts w:cs="Arial"/>
                <w:szCs w:val="20"/>
                <w:vertAlign w:val="subscript"/>
              </w:rPr>
              <w:t>2</w:t>
            </w:r>
            <w:r w:rsidRPr="00762A34">
              <w:rPr>
                <w:rFonts w:cs="Arial"/>
                <w:szCs w:val="20"/>
              </w:rPr>
              <w:t>, G</w:t>
            </w:r>
            <w:r w:rsidRPr="00762A34">
              <w:rPr>
                <w:rFonts w:cs="Arial"/>
                <w:szCs w:val="20"/>
                <w:vertAlign w:val="subscript"/>
              </w:rPr>
              <w:t>1</w:t>
            </w:r>
            <w:r w:rsidRPr="00762A34">
              <w:rPr>
                <w:rFonts w:cs="Arial"/>
                <w:szCs w:val="20"/>
              </w:rPr>
              <w:t xml:space="preserve"> и G</w:t>
            </w:r>
            <w:r w:rsidRPr="00762A34">
              <w:rPr>
                <w:rFonts w:cs="Arial"/>
                <w:szCs w:val="20"/>
                <w:vertAlign w:val="subscript"/>
              </w:rPr>
              <w:t>2</w:t>
            </w:r>
            <w:r w:rsidRPr="00762A34">
              <w:rPr>
                <w:rFonts w:cs="Arial"/>
                <w:szCs w:val="20"/>
              </w:rPr>
              <w:t xml:space="preserve"> в зерновых культурах, орехах и продуктах их переработки. Метод высокоэффективной жидкостной хроматографии</w:t>
            </w:r>
          </w:p>
          <w:p w14:paraId="75FD0BE6" w14:textId="77777777" w:rsidR="00DA194B" w:rsidRPr="00762A34" w:rsidRDefault="00DA194B" w:rsidP="00A03796">
            <w:pPr>
              <w:rPr>
                <w:rFonts w:cs="Arial"/>
                <w:szCs w:val="20"/>
              </w:rPr>
            </w:pPr>
            <w:r w:rsidRPr="00762A34">
              <w:rPr>
                <w:rFonts w:cs="Arial"/>
                <w:szCs w:val="20"/>
              </w:rPr>
              <w:t>ГОСТ 31784 (ISO 6478:1990) Арахис. Технические условия</w:t>
            </w:r>
          </w:p>
          <w:p w14:paraId="07BE739D" w14:textId="77777777" w:rsidR="00DA194B" w:rsidRPr="00762A34" w:rsidRDefault="00DA194B" w:rsidP="00A03796">
            <w:pPr>
              <w:rPr>
                <w:rFonts w:cs="Arial"/>
                <w:szCs w:val="20"/>
              </w:rPr>
            </w:pPr>
            <w:r w:rsidRPr="00762A34">
              <w:rPr>
                <w:rFonts w:cs="Arial"/>
                <w:szCs w:val="20"/>
              </w:rPr>
              <w:t>ГОСТ 31788 (CODEX STAN 131-1981) Орехи фисташковые неочищенные. Технические условия</w:t>
            </w:r>
          </w:p>
          <w:p w14:paraId="306607A8" w14:textId="77777777" w:rsidR="00DA194B" w:rsidRPr="00762A34" w:rsidRDefault="00DA194B" w:rsidP="00A03796">
            <w:pPr>
              <w:rPr>
                <w:rFonts w:cs="Arial"/>
                <w:szCs w:val="20"/>
              </w:rPr>
            </w:pPr>
            <w:r w:rsidRPr="00762A34">
              <w:rPr>
                <w:rFonts w:cs="Arial"/>
                <w:szCs w:val="20"/>
              </w:rPr>
              <w:t xml:space="preserve">ГОСТ 31852 (ISO 6756:1984) Орехи кедровые очищенные. Технические </w:t>
            </w:r>
            <w:r w:rsidRPr="00762A34">
              <w:rPr>
                <w:rFonts w:cs="Arial"/>
                <w:szCs w:val="20"/>
              </w:rPr>
              <w:lastRenderedPageBreak/>
              <w:t>условия</w:t>
            </w:r>
          </w:p>
          <w:p w14:paraId="554085A8" w14:textId="77777777" w:rsidR="00DA194B" w:rsidRPr="00762A34" w:rsidRDefault="00DA194B" w:rsidP="00A03796">
            <w:pPr>
              <w:rPr>
                <w:rFonts w:cs="Arial"/>
                <w:szCs w:val="20"/>
              </w:rPr>
            </w:pPr>
            <w:r w:rsidRPr="00762A34">
              <w:rPr>
                <w:rFonts w:cs="Arial"/>
                <w:szCs w:val="20"/>
              </w:rPr>
              <w:t>ГОСТ 31855 (ISO 6477:1988) Ядра кешью. Технические условия</w:t>
            </w:r>
          </w:p>
          <w:p w14:paraId="27545EC4" w14:textId="77777777" w:rsidR="00DA194B" w:rsidRPr="00762A34" w:rsidRDefault="00DA194B" w:rsidP="00A03796">
            <w:pPr>
              <w:rPr>
                <w:rFonts w:cs="Arial"/>
                <w:szCs w:val="20"/>
              </w:rPr>
            </w:pPr>
            <w:r w:rsidRPr="00762A34">
              <w:rPr>
                <w:rFonts w:cs="Arial"/>
                <w:szCs w:val="20"/>
              </w:rPr>
              <w:t>ГОСТ 31904 Продукты пищевые. Методы отбора проб для микробиологических испытаний</w:t>
            </w:r>
          </w:p>
          <w:p w14:paraId="6AC44BC9" w14:textId="77777777" w:rsidR="00DA194B" w:rsidRPr="00762A34" w:rsidRDefault="00DA194B" w:rsidP="00A03796">
            <w:pPr>
              <w:rPr>
                <w:rFonts w:cs="Arial"/>
                <w:szCs w:val="20"/>
              </w:rPr>
            </w:pPr>
            <w:r w:rsidRPr="00762A34">
              <w:rPr>
                <w:rFonts w:cs="Arial"/>
                <w:szCs w:val="20"/>
              </w:rPr>
              <w:t>ГОСТ 32037 Напитки безалкогольные и слабоалкогольные, квасы. Метод определения двуокиси углерода</w:t>
            </w:r>
          </w:p>
          <w:p w14:paraId="079C3BE9" w14:textId="77777777" w:rsidR="00DA194B" w:rsidRPr="00762A34" w:rsidRDefault="00DA194B" w:rsidP="00A03796">
            <w:pPr>
              <w:rPr>
                <w:rFonts w:cs="Arial"/>
                <w:szCs w:val="20"/>
              </w:rPr>
            </w:pPr>
            <w:r w:rsidRPr="00762A34">
              <w:rPr>
                <w:rFonts w:cs="Arial"/>
                <w:szCs w:val="20"/>
              </w:rPr>
              <w:t>ГОСТ 32131 Упаковка стеклянная. Бутылки для алкогольной и безалкогольной пищевой продукции. Общие технические условия</w:t>
            </w:r>
          </w:p>
          <w:p w14:paraId="0FB2FDB0" w14:textId="77777777" w:rsidR="00DA194B" w:rsidRPr="00762A34" w:rsidRDefault="00DA194B" w:rsidP="00A03796">
            <w:pPr>
              <w:rPr>
                <w:rFonts w:cs="Arial"/>
                <w:szCs w:val="20"/>
              </w:rPr>
            </w:pPr>
            <w:r w:rsidRPr="00762A34">
              <w:rPr>
                <w:rFonts w:cs="Arial"/>
                <w:szCs w:val="20"/>
              </w:rPr>
              <w:t>ГОСТ 32288 (</w:t>
            </w:r>
            <w:r w:rsidRPr="00762A34">
              <w:rPr>
                <w:rFonts w:cs="Arial"/>
                <w:szCs w:val="20"/>
                <w:lang w:val="en-US"/>
              </w:rPr>
              <w:t>UNECE</w:t>
            </w:r>
            <w:r w:rsidRPr="00762A34">
              <w:rPr>
                <w:rFonts w:cs="Arial"/>
                <w:szCs w:val="20"/>
              </w:rPr>
              <w:t xml:space="preserve"> </w:t>
            </w:r>
            <w:r w:rsidRPr="00762A34">
              <w:rPr>
                <w:rFonts w:cs="Arial"/>
                <w:szCs w:val="20"/>
                <w:lang w:val="en-US"/>
              </w:rPr>
              <w:t>STANDARD</w:t>
            </w:r>
            <w:r w:rsidRPr="00762A34">
              <w:rPr>
                <w:rFonts w:cs="Arial"/>
                <w:szCs w:val="20"/>
              </w:rPr>
              <w:t xml:space="preserve"> </w:t>
            </w:r>
            <w:r w:rsidRPr="00762A34">
              <w:rPr>
                <w:rFonts w:cs="Arial"/>
                <w:szCs w:val="20"/>
                <w:lang w:val="en-US"/>
              </w:rPr>
              <w:t>DDP</w:t>
            </w:r>
            <w:r w:rsidRPr="00762A34">
              <w:rPr>
                <w:rFonts w:cs="Arial"/>
                <w:szCs w:val="20"/>
              </w:rPr>
              <w:t>-03:2007) Орехи лещины. Технические условия</w:t>
            </w:r>
          </w:p>
          <w:p w14:paraId="60BB0A93" w14:textId="77777777" w:rsidR="00DA194B" w:rsidRPr="00762A34" w:rsidRDefault="00DA194B" w:rsidP="00A03796">
            <w:pPr>
              <w:rPr>
                <w:rFonts w:cs="Arial"/>
                <w:szCs w:val="20"/>
              </w:rPr>
            </w:pPr>
            <w:r w:rsidRPr="00762A34">
              <w:rPr>
                <w:rFonts w:cs="Arial"/>
                <w:szCs w:val="20"/>
                <w:shd w:val="clear" w:color="auto" w:fill="C0C0C0"/>
              </w:rPr>
              <w:t xml:space="preserve">ГОСТ 32624 </w:t>
            </w:r>
            <w:proofErr w:type="spellStart"/>
            <w:r w:rsidRPr="00762A34">
              <w:rPr>
                <w:rFonts w:cs="Arial"/>
                <w:szCs w:val="20"/>
                <w:shd w:val="clear" w:color="auto" w:fill="C0C0C0"/>
              </w:rPr>
              <w:t>Кронен</w:t>
            </w:r>
            <w:proofErr w:type="spellEnd"/>
            <w:r w:rsidRPr="00762A34">
              <w:rPr>
                <w:rFonts w:cs="Arial"/>
                <w:szCs w:val="20"/>
                <w:shd w:val="clear" w:color="auto" w:fill="C0C0C0"/>
              </w:rPr>
              <w:t>-крышки. Общие технические условия</w:t>
            </w:r>
          </w:p>
          <w:p w14:paraId="029187BE" w14:textId="77777777" w:rsidR="00DA194B" w:rsidRPr="00762A34" w:rsidRDefault="00DA194B" w:rsidP="00A03796">
            <w:pPr>
              <w:rPr>
                <w:rFonts w:cs="Arial"/>
                <w:szCs w:val="20"/>
              </w:rPr>
            </w:pPr>
            <w:r w:rsidRPr="00762A34">
              <w:rPr>
                <w:rFonts w:cs="Arial"/>
                <w:szCs w:val="20"/>
                <w:shd w:val="clear" w:color="auto" w:fill="C0C0C0"/>
              </w:rPr>
              <w:t>ГОСТ 32625 Колпачки металлические. Общие технические условия</w:t>
            </w:r>
          </w:p>
          <w:p w14:paraId="4068C75B" w14:textId="24112B70" w:rsidR="00DA194B" w:rsidRPr="00762A34" w:rsidRDefault="00DA194B" w:rsidP="00A03796">
            <w:pPr>
              <w:rPr>
                <w:rFonts w:cs="Arial"/>
                <w:szCs w:val="20"/>
              </w:rPr>
            </w:pPr>
            <w:r w:rsidRPr="00762A34">
              <w:rPr>
                <w:rFonts w:cs="Arial"/>
                <w:szCs w:val="20"/>
                <w:shd w:val="clear" w:color="auto" w:fill="C0C0C0"/>
              </w:rPr>
              <w:t>ГОСТ 32671 Упаковка стеклянная для продуктов детского питания. Общие технические условия</w:t>
            </w:r>
          </w:p>
        </w:tc>
      </w:tr>
      <w:tr w:rsidR="004261B6" w:rsidRPr="00762A34" w14:paraId="3F05282F" w14:textId="77777777" w:rsidTr="009311BF">
        <w:tc>
          <w:tcPr>
            <w:tcW w:w="7597" w:type="dxa"/>
            <w:tcMar>
              <w:top w:w="60" w:type="dxa"/>
              <w:left w:w="80" w:type="dxa"/>
              <w:bottom w:w="60" w:type="dxa"/>
              <w:right w:w="80" w:type="dxa"/>
            </w:tcMar>
          </w:tcPr>
          <w:p w14:paraId="6DE09F67" w14:textId="77777777" w:rsidR="004261B6" w:rsidRPr="00762A34" w:rsidRDefault="004261B6" w:rsidP="00A03796">
            <w:pPr>
              <w:rPr>
                <w:rFonts w:cs="Arial"/>
                <w:szCs w:val="20"/>
              </w:rPr>
            </w:pPr>
            <w:r w:rsidRPr="00762A34">
              <w:rPr>
                <w:rFonts w:cs="Arial"/>
                <w:szCs w:val="20"/>
              </w:rPr>
              <w:lastRenderedPageBreak/>
              <w:t xml:space="preserve">ГОСТ 32689.1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1. Общие положения</w:t>
            </w:r>
          </w:p>
          <w:p w14:paraId="5D501DF0" w14:textId="77777777" w:rsidR="004261B6" w:rsidRPr="00762A34" w:rsidRDefault="004261B6" w:rsidP="00A03796">
            <w:pPr>
              <w:rPr>
                <w:rFonts w:cs="Arial"/>
                <w:szCs w:val="20"/>
              </w:rPr>
            </w:pPr>
            <w:r w:rsidRPr="00762A34">
              <w:rPr>
                <w:rFonts w:cs="Arial"/>
                <w:szCs w:val="20"/>
              </w:rPr>
              <w:t xml:space="preserve">ГОСТ 32689.2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2. Методы экстракции и очистки</w:t>
            </w:r>
          </w:p>
          <w:p w14:paraId="65997333" w14:textId="77777777" w:rsidR="004261B6" w:rsidRPr="00762A34" w:rsidRDefault="004261B6" w:rsidP="00A03796">
            <w:pPr>
              <w:rPr>
                <w:rFonts w:cs="Arial"/>
                <w:szCs w:val="20"/>
              </w:rPr>
            </w:pPr>
            <w:r w:rsidRPr="00762A34">
              <w:rPr>
                <w:rFonts w:cs="Arial"/>
                <w:szCs w:val="20"/>
              </w:rPr>
              <w:t xml:space="preserve">ГОСТ 32689.3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3. Идентификация и обеспечение правильности результатов</w:t>
            </w:r>
          </w:p>
          <w:p w14:paraId="4AE564C3" w14:textId="77777777" w:rsidR="004261B6" w:rsidRPr="00762A34" w:rsidRDefault="004261B6" w:rsidP="00A03796">
            <w:pPr>
              <w:rPr>
                <w:rFonts w:cs="Arial"/>
                <w:szCs w:val="20"/>
              </w:rPr>
            </w:pPr>
            <w:r w:rsidRPr="00762A34">
              <w:rPr>
                <w:rFonts w:cs="Arial"/>
                <w:szCs w:val="20"/>
              </w:rPr>
              <w:t>ГОСТ 32857 (UNECE STANDARD DDP-06:2003, UNECE STANDARD DDP-21:2009) Ядра миндаля сладкого. Технические условия</w:t>
            </w:r>
          </w:p>
          <w:p w14:paraId="5D5762A2" w14:textId="77777777" w:rsidR="004261B6" w:rsidRPr="00762A34" w:rsidRDefault="004261B6" w:rsidP="00A03796">
            <w:pPr>
              <w:rPr>
                <w:rFonts w:cs="Arial"/>
                <w:szCs w:val="20"/>
              </w:rPr>
            </w:pPr>
            <w:r w:rsidRPr="00762A34">
              <w:rPr>
                <w:rFonts w:cs="Arial"/>
                <w:szCs w:val="20"/>
              </w:rPr>
              <w:t>ГОСТ 32874 (UNECE STANDARD DDP-01:2013) Орехи грецкие. Технические условия</w:t>
            </w:r>
          </w:p>
          <w:p w14:paraId="7C6FB9DD" w14:textId="77777777" w:rsidR="004261B6" w:rsidRPr="00762A34" w:rsidRDefault="004261B6" w:rsidP="00A03796">
            <w:pPr>
              <w:rPr>
                <w:rFonts w:cs="Arial"/>
                <w:szCs w:val="20"/>
              </w:rPr>
            </w:pPr>
            <w:r w:rsidRPr="00762A34">
              <w:rPr>
                <w:rFonts w:cs="Arial"/>
                <w:szCs w:val="20"/>
              </w:rPr>
              <w:lastRenderedPageBreak/>
              <w:t>ГОСТ 33222 Сахар белый. Технические условия</w:t>
            </w:r>
          </w:p>
          <w:p w14:paraId="2AE4C874" w14:textId="653A4B65" w:rsidR="004261B6" w:rsidRPr="00762A34" w:rsidRDefault="004261B6" w:rsidP="00A03796">
            <w:pPr>
              <w:rPr>
                <w:rFonts w:cs="Arial"/>
                <w:szCs w:val="20"/>
              </w:rPr>
            </w:pPr>
            <w:r w:rsidRPr="00762A34">
              <w:rPr>
                <w:rFonts w:cs="Arial"/>
                <w:szCs w:val="20"/>
              </w:rPr>
              <w:t xml:space="preserve">ГОСТ 33332 Продукты переработки фруктов и овощей. Определение массовой доли </w:t>
            </w:r>
            <w:proofErr w:type="spellStart"/>
            <w:r w:rsidRPr="00762A34">
              <w:rPr>
                <w:rFonts w:cs="Arial"/>
                <w:szCs w:val="20"/>
              </w:rPr>
              <w:t>сорбиновой</w:t>
            </w:r>
            <w:proofErr w:type="spellEnd"/>
            <w:r w:rsidRPr="00762A34">
              <w:rPr>
                <w:rFonts w:cs="Arial"/>
                <w:szCs w:val="20"/>
              </w:rPr>
              <w:t xml:space="preserve"> и бензойной кислот методом высокоэффективной жидкостной хроматографии</w:t>
            </w:r>
          </w:p>
        </w:tc>
        <w:tc>
          <w:tcPr>
            <w:tcW w:w="7597" w:type="dxa"/>
            <w:tcMar>
              <w:top w:w="60" w:type="dxa"/>
              <w:left w:w="80" w:type="dxa"/>
              <w:bottom w:w="60" w:type="dxa"/>
              <w:right w:w="80" w:type="dxa"/>
            </w:tcMar>
          </w:tcPr>
          <w:p w14:paraId="08304594" w14:textId="77777777" w:rsidR="004261B6" w:rsidRPr="00762A34" w:rsidRDefault="004261B6" w:rsidP="00A03796">
            <w:pPr>
              <w:rPr>
                <w:rFonts w:cs="Arial"/>
                <w:szCs w:val="20"/>
              </w:rPr>
            </w:pPr>
            <w:r w:rsidRPr="00762A34">
              <w:rPr>
                <w:rFonts w:cs="Arial"/>
                <w:szCs w:val="20"/>
              </w:rPr>
              <w:lastRenderedPageBreak/>
              <w:t xml:space="preserve">ГОСТ 32689.1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1. Общие положения</w:t>
            </w:r>
          </w:p>
          <w:p w14:paraId="3EE9F11E" w14:textId="77777777" w:rsidR="004261B6" w:rsidRPr="00762A34" w:rsidRDefault="004261B6" w:rsidP="00A03796">
            <w:pPr>
              <w:rPr>
                <w:rFonts w:cs="Arial"/>
                <w:szCs w:val="20"/>
              </w:rPr>
            </w:pPr>
            <w:r w:rsidRPr="00762A34">
              <w:rPr>
                <w:rFonts w:cs="Arial"/>
                <w:szCs w:val="20"/>
              </w:rPr>
              <w:t xml:space="preserve">ГОСТ 32689.2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2. Методы экстракции и очистки</w:t>
            </w:r>
          </w:p>
          <w:p w14:paraId="2FD3E823" w14:textId="77777777" w:rsidR="004261B6" w:rsidRPr="00762A34" w:rsidRDefault="004261B6" w:rsidP="00A03796">
            <w:pPr>
              <w:rPr>
                <w:rFonts w:cs="Arial"/>
                <w:szCs w:val="20"/>
              </w:rPr>
            </w:pPr>
            <w:r w:rsidRPr="00762A34">
              <w:rPr>
                <w:rFonts w:cs="Arial"/>
                <w:szCs w:val="20"/>
              </w:rPr>
              <w:t xml:space="preserve">ГОСТ 32689.3 Продукция пищевая растительного происхождения. </w:t>
            </w:r>
            <w:proofErr w:type="spellStart"/>
            <w:r w:rsidRPr="00762A34">
              <w:rPr>
                <w:rFonts w:cs="Arial"/>
                <w:szCs w:val="20"/>
              </w:rPr>
              <w:t>Мультиметоды</w:t>
            </w:r>
            <w:proofErr w:type="spellEnd"/>
            <w:r w:rsidRPr="00762A34">
              <w:rPr>
                <w:rFonts w:cs="Arial"/>
                <w:szCs w:val="20"/>
              </w:rPr>
              <w:t xml:space="preserve"> для газохроматографического определения остатков пестицидов. Часть 3. Идентификация и обеспечение правильности результатов</w:t>
            </w:r>
          </w:p>
          <w:p w14:paraId="6F7D5131" w14:textId="77777777" w:rsidR="004261B6" w:rsidRPr="00762A34" w:rsidRDefault="004261B6" w:rsidP="00A03796">
            <w:pPr>
              <w:rPr>
                <w:rFonts w:cs="Arial"/>
                <w:szCs w:val="20"/>
              </w:rPr>
            </w:pPr>
            <w:r w:rsidRPr="00762A34">
              <w:rPr>
                <w:rFonts w:cs="Arial"/>
                <w:szCs w:val="20"/>
              </w:rPr>
              <w:t>ГОСТ 32857 (UNECE STANDARD DDP-06:2003, UNECE STANDARD DDP-21:2009) Ядра миндаля сладкого. Технические условия</w:t>
            </w:r>
          </w:p>
          <w:p w14:paraId="35A0B3C5" w14:textId="77777777" w:rsidR="004261B6" w:rsidRPr="00762A34" w:rsidRDefault="004261B6" w:rsidP="00A03796">
            <w:pPr>
              <w:rPr>
                <w:rFonts w:cs="Arial"/>
                <w:szCs w:val="20"/>
              </w:rPr>
            </w:pPr>
            <w:r w:rsidRPr="00762A34">
              <w:rPr>
                <w:rFonts w:cs="Arial"/>
                <w:szCs w:val="20"/>
              </w:rPr>
              <w:t>ГОСТ 32874 (UNECE STANDARD DDP-01:2013) Орехи грецкие. Технические условия</w:t>
            </w:r>
          </w:p>
          <w:p w14:paraId="711D66DA" w14:textId="77777777" w:rsidR="004261B6" w:rsidRPr="00762A34" w:rsidRDefault="004261B6" w:rsidP="00A03796">
            <w:pPr>
              <w:rPr>
                <w:rFonts w:cs="Arial"/>
                <w:szCs w:val="20"/>
              </w:rPr>
            </w:pPr>
            <w:r w:rsidRPr="00762A34">
              <w:rPr>
                <w:rFonts w:cs="Arial"/>
                <w:szCs w:val="20"/>
              </w:rPr>
              <w:lastRenderedPageBreak/>
              <w:t>ГОСТ 33222 Сахар белый. Технические условия</w:t>
            </w:r>
          </w:p>
          <w:p w14:paraId="364DCDD2" w14:textId="77777777" w:rsidR="004261B6" w:rsidRPr="00762A34" w:rsidRDefault="004261B6" w:rsidP="00A03796">
            <w:pPr>
              <w:rPr>
                <w:rFonts w:cs="Arial"/>
                <w:szCs w:val="20"/>
              </w:rPr>
            </w:pPr>
            <w:r w:rsidRPr="00762A34">
              <w:rPr>
                <w:rFonts w:cs="Arial"/>
                <w:szCs w:val="20"/>
              </w:rPr>
              <w:t xml:space="preserve">ГОСТ 33332 Продукты переработки фруктов и овощей. Определение массовой доли </w:t>
            </w:r>
            <w:proofErr w:type="spellStart"/>
            <w:r w:rsidRPr="00762A34">
              <w:rPr>
                <w:rFonts w:cs="Arial"/>
                <w:szCs w:val="20"/>
              </w:rPr>
              <w:t>сорбиновой</w:t>
            </w:r>
            <w:proofErr w:type="spellEnd"/>
            <w:r w:rsidRPr="00762A34">
              <w:rPr>
                <w:rFonts w:cs="Arial"/>
                <w:szCs w:val="20"/>
              </w:rPr>
              <w:t xml:space="preserve"> и бензойной кислот методом высокоэффективной жидкостной хроматографии</w:t>
            </w:r>
          </w:p>
          <w:p w14:paraId="25EAE2A2" w14:textId="61DDB4B9" w:rsidR="004261B6" w:rsidRPr="00762A34" w:rsidRDefault="004261B6" w:rsidP="00A03796">
            <w:pPr>
              <w:rPr>
                <w:rFonts w:cs="Arial"/>
                <w:szCs w:val="20"/>
              </w:rPr>
            </w:pPr>
            <w:r w:rsidRPr="00762A34">
              <w:rPr>
                <w:rFonts w:cs="Arial"/>
                <w:szCs w:val="20"/>
                <w:shd w:val="clear" w:color="auto" w:fill="C0C0C0"/>
              </w:rPr>
              <w:t>ГОСТ 33416 Крышки металлические обкатные. Общие технические условия</w:t>
            </w:r>
          </w:p>
        </w:tc>
      </w:tr>
      <w:tr w:rsidR="004261B6" w:rsidRPr="00762A34" w14:paraId="246346FA" w14:textId="77777777" w:rsidTr="009311BF">
        <w:tc>
          <w:tcPr>
            <w:tcW w:w="7597" w:type="dxa"/>
            <w:tcMar>
              <w:top w:w="60" w:type="dxa"/>
              <w:left w:w="80" w:type="dxa"/>
              <w:bottom w:w="60" w:type="dxa"/>
              <w:right w:w="80" w:type="dxa"/>
            </w:tcMar>
          </w:tcPr>
          <w:p w14:paraId="757D385C" w14:textId="77777777" w:rsidR="004261B6" w:rsidRPr="00762A34" w:rsidRDefault="004261B6" w:rsidP="00A03796">
            <w:pPr>
              <w:rPr>
                <w:rFonts w:cs="Arial"/>
                <w:szCs w:val="20"/>
              </w:rPr>
            </w:pPr>
            <w:r w:rsidRPr="00762A34">
              <w:rPr>
                <w:rFonts w:cs="Arial"/>
                <w:szCs w:val="20"/>
              </w:rPr>
              <w:lastRenderedPageBreak/>
              <w:t xml:space="preserve">ГОСТ 33748 Банки алюминиевые глубокой вытяжки с </w:t>
            </w:r>
            <w:proofErr w:type="spellStart"/>
            <w:r w:rsidRPr="00762A34">
              <w:rPr>
                <w:rFonts w:cs="Arial"/>
                <w:szCs w:val="20"/>
              </w:rPr>
              <w:t>легковскрываемыми</w:t>
            </w:r>
            <w:proofErr w:type="spellEnd"/>
            <w:r w:rsidRPr="00762A34">
              <w:rPr>
                <w:rFonts w:cs="Arial"/>
                <w:szCs w:val="20"/>
              </w:rPr>
              <w:t xml:space="preserve"> крышками. </w:t>
            </w:r>
            <w:r w:rsidRPr="00762A34">
              <w:rPr>
                <w:rFonts w:cs="Arial"/>
                <w:strike/>
                <w:color w:val="FF0000"/>
                <w:szCs w:val="20"/>
              </w:rPr>
              <w:t>Общие технические</w:t>
            </w:r>
            <w:r w:rsidRPr="00762A34">
              <w:rPr>
                <w:rFonts w:cs="Arial"/>
                <w:szCs w:val="20"/>
              </w:rPr>
              <w:t xml:space="preserve"> условия</w:t>
            </w:r>
          </w:p>
          <w:p w14:paraId="67876B54" w14:textId="77777777" w:rsidR="004261B6" w:rsidRPr="00762A34" w:rsidRDefault="004261B6" w:rsidP="00A03796">
            <w:pPr>
              <w:rPr>
                <w:rFonts w:cs="Arial"/>
                <w:szCs w:val="20"/>
              </w:rPr>
            </w:pPr>
            <w:r w:rsidRPr="00762A34">
              <w:rPr>
                <w:rFonts w:cs="Arial"/>
                <w:szCs w:val="20"/>
              </w:rPr>
              <w:t>ГОСТ 33824 Продукты пищевые и продовольственное сырье. Инверсионно-</w:t>
            </w:r>
            <w:proofErr w:type="spellStart"/>
            <w:r w:rsidRPr="00762A34">
              <w:rPr>
                <w:rFonts w:cs="Arial"/>
                <w:szCs w:val="20"/>
              </w:rPr>
              <w:t>вольтамперометрический</w:t>
            </w:r>
            <w:proofErr w:type="spellEnd"/>
            <w:r w:rsidRPr="00762A34">
              <w:rPr>
                <w:rFonts w:cs="Arial"/>
                <w:szCs w:val="20"/>
              </w:rPr>
              <w:t xml:space="preserve"> метод определения содержания токсичных элементов (кадмия, свинца, меди и цинка)</w:t>
            </w:r>
          </w:p>
          <w:p w14:paraId="512D5D11" w14:textId="77777777" w:rsidR="004261B6" w:rsidRPr="00762A34" w:rsidRDefault="004261B6" w:rsidP="00A03796">
            <w:pPr>
              <w:rPr>
                <w:rFonts w:cs="Arial"/>
                <w:szCs w:val="20"/>
              </w:rPr>
            </w:pPr>
            <w:r w:rsidRPr="00762A34">
              <w:rPr>
                <w:rFonts w:cs="Arial"/>
                <w:szCs w:val="20"/>
              </w:rPr>
              <w:t>ГОСТ 33914 Продукция соковая. Определение анионов методом ионообменной хроматографии</w:t>
            </w:r>
          </w:p>
          <w:p w14:paraId="54584711" w14:textId="77777777" w:rsidR="004261B6" w:rsidRPr="00762A34" w:rsidRDefault="004261B6" w:rsidP="00A03796">
            <w:pPr>
              <w:rPr>
                <w:rFonts w:cs="Arial"/>
                <w:szCs w:val="20"/>
              </w:rPr>
            </w:pPr>
            <w:r w:rsidRPr="00762A34">
              <w:rPr>
                <w:rFonts w:cs="Arial"/>
                <w:szCs w:val="20"/>
              </w:rPr>
              <w:t>ГОСТ 33977 Продукты переработки фруктов и овощей. Методы определения общего содержания сухих веществ</w:t>
            </w:r>
          </w:p>
          <w:p w14:paraId="59AB349C" w14:textId="77777777" w:rsidR="004261B6" w:rsidRPr="00762A34" w:rsidRDefault="004261B6" w:rsidP="00A03796">
            <w:pPr>
              <w:rPr>
                <w:rFonts w:cs="Arial"/>
                <w:szCs w:val="20"/>
              </w:rPr>
            </w:pPr>
            <w:r w:rsidRPr="00762A34">
              <w:rPr>
                <w:rFonts w:cs="Arial"/>
                <w:szCs w:val="20"/>
              </w:rPr>
              <w:t>ГОСТ 34023 Тритикале. Технические условия</w:t>
            </w:r>
          </w:p>
          <w:p w14:paraId="180E31EC" w14:textId="77777777" w:rsidR="004261B6" w:rsidRPr="00762A34" w:rsidRDefault="004261B6" w:rsidP="00A03796">
            <w:pPr>
              <w:rPr>
                <w:rFonts w:cs="Arial"/>
                <w:szCs w:val="20"/>
              </w:rPr>
            </w:pPr>
            <w:r w:rsidRPr="00762A34">
              <w:rPr>
                <w:rFonts w:cs="Arial"/>
                <w:szCs w:val="20"/>
              </w:rPr>
              <w:t xml:space="preserve">ГОСТ 34140 Продукты пищевые, корма, продовольственное сырье. Метод определения </w:t>
            </w:r>
            <w:proofErr w:type="spellStart"/>
            <w:r w:rsidRPr="00762A34">
              <w:rPr>
                <w:rFonts w:cs="Arial"/>
                <w:szCs w:val="20"/>
              </w:rPr>
              <w:t>микотоксинов</w:t>
            </w:r>
            <w:proofErr w:type="spellEnd"/>
            <w:r w:rsidRPr="00762A34">
              <w:rPr>
                <w:rFonts w:cs="Arial"/>
                <w:szCs w:val="20"/>
              </w:rPr>
              <w:t xml:space="preserve"> с помощью высокоэффективной жидкостной хроматографии с масс-спектрометрическим детектированием</w:t>
            </w:r>
          </w:p>
          <w:p w14:paraId="739DD7C3" w14:textId="77777777" w:rsidR="004261B6" w:rsidRPr="00762A34" w:rsidRDefault="004261B6" w:rsidP="00A03796">
            <w:pPr>
              <w:rPr>
                <w:rFonts w:cs="Arial"/>
                <w:szCs w:val="20"/>
              </w:rPr>
            </w:pPr>
            <w:r w:rsidRPr="00762A34">
              <w:rPr>
                <w:rFonts w:cs="Arial"/>
                <w:szCs w:val="20"/>
              </w:rPr>
              <w:t>ГОСТ 34141 Продукты пищевые, корма, продовольственное сырье. Определение мышьяка, кадмия, ртути и свинца методом масс-спектрометрии с индуктивно-связанной плазмой</w:t>
            </w:r>
          </w:p>
          <w:p w14:paraId="096B5A6A" w14:textId="77777777" w:rsidR="004261B6" w:rsidRPr="00762A34" w:rsidRDefault="004261B6" w:rsidP="00A03796">
            <w:pPr>
              <w:rPr>
                <w:rFonts w:cs="Arial"/>
                <w:szCs w:val="20"/>
              </w:rPr>
            </w:pPr>
            <w:r w:rsidRPr="00762A34">
              <w:rPr>
                <w:rFonts w:cs="Arial"/>
                <w:szCs w:val="20"/>
              </w:rPr>
              <w:t>ГОСТ 34150 Биологическая безопасность. Сырье и продукты пищевые. Метод идентификации генно-модифицированных организмов (ГМО) растительного происхождения с применением биологического микрочипа</w:t>
            </w:r>
          </w:p>
          <w:p w14:paraId="767850AC" w14:textId="77777777" w:rsidR="004261B6" w:rsidRPr="00762A34" w:rsidRDefault="004261B6" w:rsidP="00A03796">
            <w:pPr>
              <w:rPr>
                <w:rFonts w:cs="Arial"/>
                <w:szCs w:val="20"/>
              </w:rPr>
            </w:pPr>
            <w:r w:rsidRPr="00762A34">
              <w:rPr>
                <w:rFonts w:cs="Arial"/>
                <w:szCs w:val="20"/>
              </w:rPr>
              <w:t>ГОСТ 34228 Продукция соковая. Определение консервантов методом высокоэффективной жидкостной хроматографии</w:t>
            </w:r>
          </w:p>
          <w:p w14:paraId="00BBD139" w14:textId="77777777" w:rsidR="004261B6" w:rsidRPr="00762A34" w:rsidRDefault="004261B6" w:rsidP="00A03796">
            <w:pPr>
              <w:rPr>
                <w:rFonts w:cs="Arial"/>
                <w:szCs w:val="20"/>
              </w:rPr>
            </w:pPr>
            <w:r w:rsidRPr="00762A34">
              <w:rPr>
                <w:rFonts w:cs="Arial"/>
                <w:szCs w:val="20"/>
              </w:rPr>
              <w:t>ГОСТ 34268 Орехи кокосовые свежие. Технические условия</w:t>
            </w:r>
          </w:p>
          <w:p w14:paraId="40561933" w14:textId="77777777" w:rsidR="004261B6" w:rsidRPr="00762A34" w:rsidRDefault="004261B6" w:rsidP="00A03796">
            <w:pPr>
              <w:rPr>
                <w:rFonts w:cs="Arial"/>
                <w:szCs w:val="20"/>
              </w:rPr>
            </w:pPr>
            <w:r w:rsidRPr="00762A34">
              <w:rPr>
                <w:rFonts w:cs="Arial"/>
                <w:szCs w:val="20"/>
              </w:rPr>
              <w:lastRenderedPageBreak/>
              <w:t>ГОСТ 34427 Продукты пищевые и корма для животных. Определение ртути методом атомно-абсорбционной спектрометрии на основе эффекта Зеемана</w:t>
            </w:r>
          </w:p>
          <w:p w14:paraId="42119AC9" w14:textId="77777777" w:rsidR="004261B6" w:rsidRPr="00762A34" w:rsidRDefault="004261B6" w:rsidP="00A03796">
            <w:pPr>
              <w:rPr>
                <w:rFonts w:cs="Arial"/>
                <w:szCs w:val="20"/>
              </w:rPr>
            </w:pPr>
            <w:r w:rsidRPr="00762A34">
              <w:rPr>
                <w:rFonts w:cs="Arial"/>
                <w:szCs w:val="20"/>
              </w:rPr>
              <w:t xml:space="preserve">ГОСТ 34454 Продукция молочная. Определение массовой доли белка методом </w:t>
            </w:r>
            <w:proofErr w:type="spellStart"/>
            <w:r w:rsidRPr="00762A34">
              <w:rPr>
                <w:rFonts w:cs="Arial"/>
                <w:szCs w:val="20"/>
              </w:rPr>
              <w:t>Кьельдаля</w:t>
            </w:r>
            <w:proofErr w:type="spellEnd"/>
          </w:p>
          <w:p w14:paraId="386BED7B" w14:textId="77777777" w:rsidR="004261B6" w:rsidRPr="00762A34" w:rsidRDefault="004261B6" w:rsidP="00A03796">
            <w:pPr>
              <w:rPr>
                <w:rFonts w:cs="Arial"/>
                <w:szCs w:val="20"/>
              </w:rPr>
            </w:pPr>
            <w:r w:rsidRPr="00762A34">
              <w:rPr>
                <w:rFonts w:cs="Arial"/>
                <w:szCs w:val="20"/>
              </w:rPr>
              <w:t>ГОСТ 34570 Фрукты, овощи и продукты их переработки. Потенциометрический метод определения нитратов</w:t>
            </w:r>
          </w:p>
          <w:p w14:paraId="1F826712" w14:textId="77777777" w:rsidR="004261B6" w:rsidRPr="00762A34" w:rsidRDefault="004261B6" w:rsidP="00A03796">
            <w:pPr>
              <w:rPr>
                <w:rFonts w:cs="Arial"/>
                <w:szCs w:val="20"/>
              </w:rPr>
            </w:pPr>
            <w:r w:rsidRPr="00762A34">
              <w:rPr>
                <w:rFonts w:cs="Arial"/>
                <w:szCs w:val="20"/>
              </w:rPr>
              <w:t>ГОСТ EN 14083 Продукты пищевые. Определение следовых элементов. Определение свинца, кадмия, хрома и молибдена с помощью атомно-абсорбционной спектрометрии с атомизацией в графитовой печи с предварительной минерализацией пробы при повышенном давлении</w:t>
            </w:r>
          </w:p>
          <w:p w14:paraId="43E369EB" w14:textId="68B8D9C7" w:rsidR="004261B6" w:rsidRPr="00762A34" w:rsidRDefault="004261B6" w:rsidP="00A03796">
            <w:pPr>
              <w:rPr>
                <w:rFonts w:cs="Arial"/>
                <w:szCs w:val="20"/>
              </w:rPr>
            </w:pPr>
            <w:r w:rsidRPr="00762A34">
              <w:rPr>
                <w:rFonts w:cs="Arial"/>
                <w:szCs w:val="20"/>
              </w:rPr>
              <w:t>ГОСТ ISO 7218 Микробиология пищевых продуктов и кормов для животных. Общие требования и рекомендации по микробиологическим исследованиям</w:t>
            </w:r>
          </w:p>
        </w:tc>
        <w:tc>
          <w:tcPr>
            <w:tcW w:w="7597" w:type="dxa"/>
            <w:tcMar>
              <w:top w:w="60" w:type="dxa"/>
              <w:left w:w="80" w:type="dxa"/>
              <w:bottom w:w="60" w:type="dxa"/>
              <w:right w:w="80" w:type="dxa"/>
            </w:tcMar>
          </w:tcPr>
          <w:p w14:paraId="1687A8FF" w14:textId="77777777" w:rsidR="004261B6" w:rsidRPr="00762A34" w:rsidRDefault="004261B6" w:rsidP="00A03796">
            <w:pPr>
              <w:rPr>
                <w:rFonts w:cs="Arial"/>
                <w:szCs w:val="20"/>
              </w:rPr>
            </w:pPr>
            <w:r w:rsidRPr="00762A34">
              <w:rPr>
                <w:rFonts w:cs="Arial"/>
                <w:szCs w:val="20"/>
              </w:rPr>
              <w:lastRenderedPageBreak/>
              <w:t xml:space="preserve">ГОСТ 33748 Банки алюминиевые глубокой вытяжки с </w:t>
            </w:r>
            <w:proofErr w:type="spellStart"/>
            <w:r w:rsidRPr="00762A34">
              <w:rPr>
                <w:rFonts w:cs="Arial"/>
                <w:szCs w:val="20"/>
              </w:rPr>
              <w:t>легковскрываемыми</w:t>
            </w:r>
            <w:proofErr w:type="spellEnd"/>
            <w:r w:rsidRPr="00762A34">
              <w:rPr>
                <w:rFonts w:cs="Arial"/>
                <w:szCs w:val="20"/>
              </w:rPr>
              <w:t xml:space="preserve"> крышками. </w:t>
            </w:r>
            <w:r w:rsidRPr="00762A34">
              <w:rPr>
                <w:rFonts w:cs="Arial"/>
                <w:szCs w:val="20"/>
                <w:shd w:val="clear" w:color="auto" w:fill="C0C0C0"/>
              </w:rPr>
              <w:t>Технические</w:t>
            </w:r>
            <w:r w:rsidRPr="00762A34">
              <w:rPr>
                <w:rFonts w:cs="Arial"/>
                <w:szCs w:val="20"/>
              </w:rPr>
              <w:t xml:space="preserve"> условия</w:t>
            </w:r>
          </w:p>
          <w:p w14:paraId="68B878AD" w14:textId="77777777" w:rsidR="004261B6" w:rsidRPr="00762A34" w:rsidRDefault="004261B6" w:rsidP="00A03796">
            <w:pPr>
              <w:rPr>
                <w:rFonts w:cs="Arial"/>
                <w:szCs w:val="20"/>
              </w:rPr>
            </w:pPr>
            <w:r w:rsidRPr="00762A34">
              <w:rPr>
                <w:rFonts w:cs="Arial"/>
                <w:szCs w:val="20"/>
              </w:rPr>
              <w:t>ГОСТ 33824 Продукты пищевые и продовольственное сырье. Инверсионно-</w:t>
            </w:r>
            <w:proofErr w:type="spellStart"/>
            <w:r w:rsidRPr="00762A34">
              <w:rPr>
                <w:rFonts w:cs="Arial"/>
                <w:szCs w:val="20"/>
              </w:rPr>
              <w:t>вольтамперометрический</w:t>
            </w:r>
            <w:proofErr w:type="spellEnd"/>
            <w:r w:rsidRPr="00762A34">
              <w:rPr>
                <w:rFonts w:cs="Arial"/>
                <w:szCs w:val="20"/>
              </w:rPr>
              <w:t xml:space="preserve"> метод определения содержания токсичных элементов (кадмия, свинца, меди и цинка)</w:t>
            </w:r>
          </w:p>
          <w:p w14:paraId="07FA7685" w14:textId="77777777" w:rsidR="004261B6" w:rsidRPr="00762A34" w:rsidRDefault="004261B6" w:rsidP="00A03796">
            <w:pPr>
              <w:rPr>
                <w:rFonts w:cs="Arial"/>
                <w:szCs w:val="20"/>
              </w:rPr>
            </w:pPr>
            <w:r w:rsidRPr="00762A34">
              <w:rPr>
                <w:rFonts w:cs="Arial"/>
                <w:szCs w:val="20"/>
              </w:rPr>
              <w:t>ГОСТ 33914 Продукция соковая. Определение анионов методом ионообменной хроматографии</w:t>
            </w:r>
          </w:p>
          <w:p w14:paraId="2EA16E7C" w14:textId="77777777" w:rsidR="004261B6" w:rsidRPr="00762A34" w:rsidRDefault="004261B6" w:rsidP="00A03796">
            <w:pPr>
              <w:rPr>
                <w:rFonts w:cs="Arial"/>
                <w:szCs w:val="20"/>
              </w:rPr>
            </w:pPr>
            <w:r w:rsidRPr="00762A34">
              <w:rPr>
                <w:rFonts w:cs="Arial"/>
                <w:szCs w:val="20"/>
              </w:rPr>
              <w:t>ГОСТ 33977 Продукты переработки фруктов и овощей. Методы определения общего содержания сухих веществ</w:t>
            </w:r>
          </w:p>
          <w:p w14:paraId="02185E4C" w14:textId="77777777" w:rsidR="004261B6" w:rsidRPr="00762A34" w:rsidRDefault="004261B6" w:rsidP="00A03796">
            <w:pPr>
              <w:rPr>
                <w:rFonts w:cs="Arial"/>
                <w:szCs w:val="20"/>
              </w:rPr>
            </w:pPr>
            <w:r w:rsidRPr="00762A34">
              <w:rPr>
                <w:rFonts w:cs="Arial"/>
                <w:szCs w:val="20"/>
              </w:rPr>
              <w:t>ГОСТ 34023 Тритикале. Технические условия</w:t>
            </w:r>
          </w:p>
          <w:p w14:paraId="7BE63584" w14:textId="77777777" w:rsidR="004261B6" w:rsidRPr="00762A34" w:rsidRDefault="004261B6" w:rsidP="00A03796">
            <w:pPr>
              <w:rPr>
                <w:rFonts w:cs="Arial"/>
                <w:szCs w:val="20"/>
              </w:rPr>
            </w:pPr>
            <w:r w:rsidRPr="00762A34">
              <w:rPr>
                <w:rFonts w:cs="Arial"/>
                <w:szCs w:val="20"/>
              </w:rPr>
              <w:t xml:space="preserve">ГОСТ 34140 Продукты пищевые, корма, продовольственное сырье. Метод определения </w:t>
            </w:r>
            <w:proofErr w:type="spellStart"/>
            <w:r w:rsidRPr="00762A34">
              <w:rPr>
                <w:rFonts w:cs="Arial"/>
                <w:szCs w:val="20"/>
              </w:rPr>
              <w:t>микотоксинов</w:t>
            </w:r>
            <w:proofErr w:type="spellEnd"/>
            <w:r w:rsidRPr="00762A34">
              <w:rPr>
                <w:rFonts w:cs="Arial"/>
                <w:szCs w:val="20"/>
              </w:rPr>
              <w:t xml:space="preserve"> с помощью высокоэффективной жидкостной хроматографии с масс-спектрометрическим детектированием</w:t>
            </w:r>
          </w:p>
          <w:p w14:paraId="499FF3BA" w14:textId="77777777" w:rsidR="004261B6" w:rsidRPr="00762A34" w:rsidRDefault="004261B6" w:rsidP="00A03796">
            <w:pPr>
              <w:rPr>
                <w:rFonts w:cs="Arial"/>
                <w:szCs w:val="20"/>
              </w:rPr>
            </w:pPr>
            <w:r w:rsidRPr="00762A34">
              <w:rPr>
                <w:rFonts w:cs="Arial"/>
                <w:szCs w:val="20"/>
              </w:rPr>
              <w:t>ГОСТ 34141 Продукты пищевые, корма, продовольственное сырье. Определение мышьяка, кадмия, ртути и свинца методом масс-спектрометрии с индуктивно-связанной плазмой</w:t>
            </w:r>
          </w:p>
          <w:p w14:paraId="18561132" w14:textId="77777777" w:rsidR="004261B6" w:rsidRPr="00762A34" w:rsidRDefault="004261B6" w:rsidP="00A03796">
            <w:pPr>
              <w:rPr>
                <w:rFonts w:cs="Arial"/>
                <w:szCs w:val="20"/>
              </w:rPr>
            </w:pPr>
            <w:r w:rsidRPr="00762A34">
              <w:rPr>
                <w:rFonts w:cs="Arial"/>
                <w:szCs w:val="20"/>
              </w:rPr>
              <w:t>ГОСТ 34150 Биологическая безопасность. Сырье и продукты пищевые. Метод идентификации генно-модифицированных организмов (ГМО) растительного происхождения с применением биологического микрочипа</w:t>
            </w:r>
          </w:p>
          <w:p w14:paraId="38DE70D9" w14:textId="77777777" w:rsidR="004261B6" w:rsidRPr="00762A34" w:rsidRDefault="004261B6" w:rsidP="00A03796">
            <w:pPr>
              <w:rPr>
                <w:rFonts w:cs="Arial"/>
                <w:szCs w:val="20"/>
              </w:rPr>
            </w:pPr>
            <w:r w:rsidRPr="00762A34">
              <w:rPr>
                <w:rFonts w:cs="Arial"/>
                <w:szCs w:val="20"/>
              </w:rPr>
              <w:t>ГОСТ 34228 Продукция соковая. Определение консервантов методом высокоэффективной жидкостной хроматографии</w:t>
            </w:r>
          </w:p>
          <w:p w14:paraId="489C0BD3" w14:textId="77777777" w:rsidR="004261B6" w:rsidRPr="00762A34" w:rsidRDefault="004261B6" w:rsidP="00A03796">
            <w:pPr>
              <w:rPr>
                <w:rFonts w:cs="Arial"/>
                <w:szCs w:val="20"/>
              </w:rPr>
            </w:pPr>
            <w:r w:rsidRPr="00762A34">
              <w:rPr>
                <w:rFonts w:cs="Arial"/>
                <w:szCs w:val="20"/>
              </w:rPr>
              <w:t>ГОСТ 34268 Орехи кокосовые свежие. Технические условия</w:t>
            </w:r>
          </w:p>
          <w:p w14:paraId="257E7313" w14:textId="77777777" w:rsidR="004261B6" w:rsidRPr="00762A34" w:rsidRDefault="004261B6" w:rsidP="00A03796">
            <w:pPr>
              <w:rPr>
                <w:rFonts w:cs="Arial"/>
                <w:szCs w:val="20"/>
              </w:rPr>
            </w:pPr>
            <w:r w:rsidRPr="00762A34">
              <w:rPr>
                <w:rFonts w:cs="Arial"/>
                <w:szCs w:val="20"/>
              </w:rPr>
              <w:lastRenderedPageBreak/>
              <w:t>ГОСТ 34427 Продукты пищевые и корма для животных. Определение ртути методом атомно-абсорбционной спектрометрии на основе эффекта Зеемана</w:t>
            </w:r>
          </w:p>
          <w:p w14:paraId="7F115612" w14:textId="77777777" w:rsidR="004261B6" w:rsidRPr="00762A34" w:rsidRDefault="004261B6" w:rsidP="00A03796">
            <w:pPr>
              <w:rPr>
                <w:rFonts w:cs="Arial"/>
                <w:szCs w:val="20"/>
              </w:rPr>
            </w:pPr>
            <w:r w:rsidRPr="00762A34">
              <w:rPr>
                <w:rFonts w:cs="Arial"/>
                <w:szCs w:val="20"/>
              </w:rPr>
              <w:t xml:space="preserve">ГОСТ 34454 Продукция молочная. Определение массовой доли белка методом </w:t>
            </w:r>
            <w:proofErr w:type="spellStart"/>
            <w:r w:rsidRPr="00762A34">
              <w:rPr>
                <w:rFonts w:cs="Arial"/>
                <w:szCs w:val="20"/>
              </w:rPr>
              <w:t>Кьельдаля</w:t>
            </w:r>
            <w:proofErr w:type="spellEnd"/>
          </w:p>
          <w:p w14:paraId="571FFD41" w14:textId="77777777" w:rsidR="004261B6" w:rsidRPr="00762A34" w:rsidRDefault="004261B6" w:rsidP="00A03796">
            <w:pPr>
              <w:rPr>
                <w:rFonts w:cs="Arial"/>
                <w:szCs w:val="20"/>
              </w:rPr>
            </w:pPr>
            <w:r w:rsidRPr="00762A34">
              <w:rPr>
                <w:rFonts w:cs="Arial"/>
                <w:szCs w:val="20"/>
              </w:rPr>
              <w:t>ГОСТ 34570 Фрукты, овощи и продукты их переработки. Потенциометрический метод определения нитратов</w:t>
            </w:r>
          </w:p>
          <w:p w14:paraId="01438540" w14:textId="77777777" w:rsidR="004261B6" w:rsidRPr="00762A34" w:rsidRDefault="004261B6" w:rsidP="00A03796">
            <w:pPr>
              <w:rPr>
                <w:rFonts w:cs="Arial"/>
                <w:szCs w:val="20"/>
              </w:rPr>
            </w:pPr>
            <w:r w:rsidRPr="00762A34">
              <w:rPr>
                <w:rFonts w:cs="Arial"/>
                <w:szCs w:val="20"/>
              </w:rPr>
              <w:t>ГОСТ EN 14083 Продукты пищевые. Определение следовых элементов. Определение свинца, кадмия, хрома и молибдена с помощью атомно-абсорбционной спектрометрии с атомизацией в графитовой печи с предварительной минерализацией пробы при повышенном давлении</w:t>
            </w:r>
          </w:p>
          <w:p w14:paraId="16CED8B1" w14:textId="77777777" w:rsidR="004261B6" w:rsidRPr="00762A34" w:rsidRDefault="004261B6" w:rsidP="00A03796">
            <w:pPr>
              <w:rPr>
                <w:rFonts w:cs="Arial"/>
                <w:szCs w:val="20"/>
              </w:rPr>
            </w:pPr>
            <w:r w:rsidRPr="00762A34">
              <w:rPr>
                <w:rFonts w:cs="Arial"/>
                <w:szCs w:val="20"/>
              </w:rPr>
              <w:t>ГОСТ ISO 7218 Микробиология пищевых продуктов и кормов для животных. Общие требования и рекомендации по микробиологическим исследованиям</w:t>
            </w:r>
          </w:p>
          <w:p w14:paraId="185BBFA4" w14:textId="77777777" w:rsidR="004261B6" w:rsidRPr="00762A34" w:rsidRDefault="004261B6" w:rsidP="00A03796">
            <w:pPr>
              <w:rPr>
                <w:rFonts w:cs="Arial"/>
                <w:szCs w:val="20"/>
              </w:rPr>
            </w:pPr>
            <w:r w:rsidRPr="00762A34">
              <w:rPr>
                <w:rFonts w:cs="Arial"/>
                <w:szCs w:val="20"/>
                <w:shd w:val="clear" w:color="auto" w:fill="C0C0C0"/>
              </w:rPr>
              <w:t xml:space="preserve">ГОСТ ISO 12821 Упаковка стеклянная. Бутылки. Венчик 26 H 180 под </w:t>
            </w:r>
            <w:proofErr w:type="spellStart"/>
            <w:r w:rsidRPr="00762A34">
              <w:rPr>
                <w:rFonts w:cs="Arial"/>
                <w:szCs w:val="20"/>
                <w:shd w:val="clear" w:color="auto" w:fill="C0C0C0"/>
              </w:rPr>
              <w:t>кронен</w:t>
            </w:r>
            <w:proofErr w:type="spellEnd"/>
            <w:r w:rsidRPr="00762A34">
              <w:rPr>
                <w:rFonts w:cs="Arial"/>
                <w:szCs w:val="20"/>
                <w:shd w:val="clear" w:color="auto" w:fill="C0C0C0"/>
              </w:rPr>
              <w:t>-крышку. Размеры</w:t>
            </w:r>
          </w:p>
          <w:p w14:paraId="066323DB" w14:textId="12D3B90B" w:rsidR="004261B6" w:rsidRPr="00762A34" w:rsidRDefault="004261B6" w:rsidP="00A03796">
            <w:pPr>
              <w:rPr>
                <w:rFonts w:cs="Arial"/>
                <w:szCs w:val="20"/>
              </w:rPr>
            </w:pPr>
            <w:r w:rsidRPr="00762A34">
              <w:rPr>
                <w:rFonts w:cs="Arial"/>
                <w:szCs w:val="20"/>
                <w:shd w:val="clear" w:color="auto" w:fill="C0C0C0"/>
              </w:rPr>
              <w:t xml:space="preserve">ГОСТ ISO 12822 Упаковка стеклянная. Бутылки. Венчик 26 H 126 под </w:t>
            </w:r>
            <w:proofErr w:type="spellStart"/>
            <w:r w:rsidRPr="00762A34">
              <w:rPr>
                <w:rFonts w:cs="Arial"/>
                <w:szCs w:val="20"/>
                <w:shd w:val="clear" w:color="auto" w:fill="C0C0C0"/>
              </w:rPr>
              <w:t>кронен</w:t>
            </w:r>
            <w:proofErr w:type="spellEnd"/>
            <w:r w:rsidRPr="00762A34">
              <w:rPr>
                <w:rFonts w:cs="Arial"/>
                <w:szCs w:val="20"/>
                <w:shd w:val="clear" w:color="auto" w:fill="C0C0C0"/>
              </w:rPr>
              <w:t>-крышку. Размеры</w:t>
            </w:r>
          </w:p>
        </w:tc>
      </w:tr>
      <w:tr w:rsidR="004261B6" w:rsidRPr="00762A34" w14:paraId="4EC14DAD" w14:textId="77777777" w:rsidTr="009311BF">
        <w:tc>
          <w:tcPr>
            <w:tcW w:w="7597" w:type="dxa"/>
            <w:tcMar>
              <w:top w:w="60" w:type="dxa"/>
              <w:left w:w="80" w:type="dxa"/>
              <w:bottom w:w="60" w:type="dxa"/>
              <w:right w:w="80" w:type="dxa"/>
            </w:tcMar>
          </w:tcPr>
          <w:p w14:paraId="28B92C3B" w14:textId="77777777" w:rsidR="004261B6" w:rsidRPr="00762A34" w:rsidRDefault="004261B6" w:rsidP="00A03796">
            <w:pPr>
              <w:rPr>
                <w:rFonts w:cs="Arial"/>
                <w:szCs w:val="20"/>
              </w:rPr>
            </w:pPr>
            <w:r w:rsidRPr="00762A34">
              <w:rPr>
                <w:rFonts w:cs="Arial"/>
                <w:szCs w:val="20"/>
              </w:rPr>
              <w:lastRenderedPageBreak/>
              <w:t xml:space="preserve">ГОСТ ISO 21871 Микробиология пищевых продуктов и кормов для животных. Метод обнаружения и подсчета наиболее вероятного числа </w:t>
            </w:r>
            <w:proofErr w:type="spellStart"/>
            <w:r w:rsidRPr="00762A34">
              <w:rPr>
                <w:rFonts w:cs="Arial"/>
                <w:szCs w:val="20"/>
              </w:rPr>
              <w:t>Bacillus</w:t>
            </w:r>
            <w:proofErr w:type="spellEnd"/>
            <w:r w:rsidRPr="00762A34">
              <w:rPr>
                <w:rFonts w:cs="Arial"/>
                <w:szCs w:val="20"/>
              </w:rPr>
              <w:t xml:space="preserve"> </w:t>
            </w:r>
            <w:proofErr w:type="spellStart"/>
            <w:r w:rsidRPr="00762A34">
              <w:rPr>
                <w:rFonts w:cs="Arial"/>
                <w:szCs w:val="20"/>
              </w:rPr>
              <w:t>cereus</w:t>
            </w:r>
            <w:proofErr w:type="spellEnd"/>
          </w:p>
          <w:p w14:paraId="62E294FE" w14:textId="77777777" w:rsidR="004261B6" w:rsidRPr="00762A34" w:rsidRDefault="004261B6" w:rsidP="00A03796">
            <w:pPr>
              <w:rPr>
                <w:rFonts w:cs="Arial"/>
                <w:szCs w:val="20"/>
              </w:rPr>
            </w:pPr>
            <w:r w:rsidRPr="00762A34">
              <w:rPr>
                <w:rFonts w:cs="Arial"/>
                <w:szCs w:val="20"/>
              </w:rPr>
              <w:t xml:space="preserve">ГОСТ ISO/IEC </w:t>
            </w:r>
            <w:r w:rsidRPr="00A03796">
              <w:rPr>
                <w:rFonts w:cs="Arial"/>
                <w:szCs w:val="20"/>
              </w:rPr>
              <w:t>17025</w:t>
            </w:r>
            <w:r w:rsidRPr="00762A34">
              <w:rPr>
                <w:rFonts w:cs="Arial"/>
                <w:strike/>
                <w:color w:val="FF0000"/>
                <w:szCs w:val="20"/>
              </w:rPr>
              <w:t>-2019</w:t>
            </w:r>
            <w:r w:rsidRPr="00762A34">
              <w:rPr>
                <w:rFonts w:cs="Arial"/>
                <w:szCs w:val="20"/>
              </w:rPr>
              <w:t xml:space="preserve"> Общие требования к компетентности испытательных и калибровочных лабораторий</w:t>
            </w:r>
          </w:p>
          <w:p w14:paraId="0E2CED71" w14:textId="6C9DD227" w:rsidR="00A03796" w:rsidRDefault="00A03796" w:rsidP="00A03796">
            <w:pPr>
              <w:rPr>
                <w:rFonts w:cs="Arial"/>
                <w:szCs w:val="20"/>
              </w:rPr>
            </w:pPr>
            <w:bookmarkStart w:id="11" w:name="П2"/>
            <w:bookmarkEnd w:id="11"/>
            <w:r w:rsidRPr="00A03796">
              <w:rPr>
                <w:rFonts w:cs="Arial"/>
                <w:szCs w:val="20"/>
              </w:rPr>
              <w:t>ГОСТ Р 51574 Соль пищевая. Общие технические условия</w:t>
            </w:r>
          </w:p>
          <w:p w14:paraId="7D9414A8" w14:textId="36845055" w:rsidR="00A03796" w:rsidRPr="00A03796" w:rsidRDefault="00A03796" w:rsidP="00A03796">
            <w:pPr>
              <w:spacing w:before="0"/>
              <w:ind w:firstLine="0"/>
              <w:rPr>
                <w:rFonts w:cs="Arial"/>
                <w:szCs w:val="20"/>
              </w:rPr>
            </w:pPr>
            <w:hyperlink w:anchor="П1" w:history="1">
              <w:r w:rsidRPr="00A03796">
                <w:rPr>
                  <w:rStyle w:val="a3"/>
                  <w:rFonts w:cs="Arial"/>
                  <w:szCs w:val="20"/>
                </w:rPr>
                <w:t>См. схожий фрагмент в сравнив</w:t>
              </w:r>
              <w:r w:rsidRPr="00A03796">
                <w:rPr>
                  <w:rStyle w:val="a3"/>
                  <w:rFonts w:cs="Arial"/>
                  <w:szCs w:val="20"/>
                </w:rPr>
                <w:t>а</w:t>
              </w:r>
              <w:r w:rsidRPr="00A03796">
                <w:rPr>
                  <w:rStyle w:val="a3"/>
                  <w:rFonts w:cs="Arial"/>
                  <w:szCs w:val="20"/>
                </w:rPr>
                <w:t>емом</w:t>
              </w:r>
              <w:r w:rsidRPr="00A03796">
                <w:rPr>
                  <w:rStyle w:val="a3"/>
                  <w:rFonts w:cs="Arial"/>
                  <w:szCs w:val="20"/>
                </w:rPr>
                <w:t xml:space="preserve"> </w:t>
              </w:r>
              <w:r w:rsidRPr="00A03796">
                <w:rPr>
                  <w:rStyle w:val="a3"/>
                  <w:rFonts w:cs="Arial"/>
                  <w:szCs w:val="20"/>
                </w:rPr>
                <w:t>документе</w:t>
              </w:r>
            </w:hyperlink>
          </w:p>
          <w:p w14:paraId="5BF52D61" w14:textId="67D74242" w:rsidR="004261B6" w:rsidRPr="00762A34" w:rsidRDefault="004261B6" w:rsidP="00A03796">
            <w:pPr>
              <w:rPr>
                <w:rFonts w:cs="Arial"/>
                <w:szCs w:val="20"/>
              </w:rPr>
            </w:pPr>
            <w:r w:rsidRPr="00762A34">
              <w:rPr>
                <w:rFonts w:cs="Arial"/>
                <w:szCs w:val="20"/>
              </w:rPr>
              <w:t xml:space="preserve">Примечание - При пользовании настоящим стандартом целесообразно проверить действие ссылочных стандартов </w:t>
            </w:r>
            <w:r w:rsidRPr="00762A34">
              <w:rPr>
                <w:rFonts w:cs="Arial"/>
                <w:strike/>
                <w:color w:val="FF0000"/>
                <w:szCs w:val="20"/>
              </w:rPr>
              <w:t>в информационной системе общего пользования -</w:t>
            </w:r>
            <w:r w:rsidRPr="00762A34">
              <w:rPr>
                <w:rFonts w:cs="Arial"/>
                <w:szCs w:val="20"/>
              </w:rPr>
              <w:t xml:space="preserve"> на официальном сайте </w:t>
            </w:r>
            <w:r w:rsidRPr="00762A34">
              <w:rPr>
                <w:rFonts w:cs="Arial"/>
                <w:strike/>
                <w:color w:val="FF0000"/>
                <w:szCs w:val="20"/>
              </w:rPr>
              <w:t>Федерального агентства по техническому регулированию и</w:t>
            </w:r>
            <w:r w:rsidRPr="00762A34">
              <w:rPr>
                <w:rFonts w:cs="Arial"/>
                <w:szCs w:val="20"/>
              </w:rPr>
              <w:t xml:space="preserve"> метрологии </w:t>
            </w:r>
            <w:r w:rsidRPr="00762A34">
              <w:rPr>
                <w:rFonts w:cs="Arial"/>
                <w:strike/>
                <w:color w:val="FF0000"/>
                <w:szCs w:val="20"/>
              </w:rPr>
              <w:t xml:space="preserve">в сети Интернет или по </w:t>
            </w:r>
            <w:r w:rsidRPr="00762A34">
              <w:rPr>
                <w:rFonts w:cs="Arial"/>
                <w:strike/>
                <w:color w:val="FF0000"/>
                <w:szCs w:val="20"/>
              </w:rPr>
              <w:lastRenderedPageBreak/>
              <w:t>ежегодному информационному указателю "Национальные стандарты", который опубликован по состоянию на 1 января текущего года, и по выпускам ежемесячного указателя "Национальные стандарты" за текущий год. Если заменен ссылочный стандарт, на который</w:t>
            </w:r>
            <w:r w:rsidRPr="00762A34">
              <w:rPr>
                <w:rFonts w:cs="Arial"/>
                <w:szCs w:val="20"/>
              </w:rPr>
              <w:t xml:space="preserve"> дана недатированная ссылка, то </w:t>
            </w:r>
            <w:r w:rsidRPr="00762A34">
              <w:rPr>
                <w:rFonts w:cs="Arial"/>
                <w:strike/>
                <w:color w:val="FF0000"/>
                <w:szCs w:val="20"/>
              </w:rPr>
              <w:t>рекомендуется</w:t>
            </w:r>
            <w:r w:rsidRPr="00762A34">
              <w:rPr>
                <w:rFonts w:cs="Arial"/>
                <w:szCs w:val="20"/>
              </w:rPr>
              <w:t xml:space="preserve"> использовать </w:t>
            </w:r>
            <w:r w:rsidRPr="00762A34">
              <w:rPr>
                <w:rFonts w:cs="Arial"/>
                <w:strike/>
                <w:color w:val="FF0000"/>
                <w:szCs w:val="20"/>
              </w:rPr>
              <w:t>действующую версию этого стандарта</w:t>
            </w:r>
            <w:r w:rsidRPr="00762A34">
              <w:rPr>
                <w:rFonts w:cs="Arial"/>
                <w:szCs w:val="20"/>
              </w:rPr>
              <w:t xml:space="preserve"> с учетом всех внесенных в </w:t>
            </w:r>
            <w:r w:rsidRPr="00762A34">
              <w:rPr>
                <w:rFonts w:cs="Arial"/>
                <w:strike/>
                <w:color w:val="FF0000"/>
                <w:szCs w:val="20"/>
              </w:rPr>
              <w:t>данную версию</w:t>
            </w:r>
            <w:r w:rsidRPr="00762A34">
              <w:rPr>
                <w:rFonts w:cs="Arial"/>
                <w:szCs w:val="20"/>
              </w:rPr>
              <w:t xml:space="preserve"> изменений. Если заменен ссылочный </w:t>
            </w:r>
            <w:r w:rsidRPr="00762A34">
              <w:rPr>
                <w:rFonts w:cs="Arial"/>
                <w:strike/>
                <w:color w:val="FF0000"/>
                <w:szCs w:val="20"/>
              </w:rPr>
              <w:t>стандарт</w:t>
            </w:r>
            <w:r w:rsidRPr="00762A34">
              <w:rPr>
                <w:rFonts w:cs="Arial"/>
                <w:szCs w:val="20"/>
              </w:rPr>
              <w:t xml:space="preserve">, на который дана датированная ссылка, то </w:t>
            </w:r>
            <w:r w:rsidRPr="00762A34">
              <w:rPr>
                <w:rFonts w:cs="Arial"/>
                <w:strike/>
                <w:color w:val="FF0000"/>
                <w:szCs w:val="20"/>
              </w:rPr>
              <w:t>рекомендуется</w:t>
            </w:r>
            <w:r w:rsidRPr="00762A34">
              <w:rPr>
                <w:rFonts w:cs="Arial"/>
                <w:szCs w:val="20"/>
              </w:rPr>
              <w:t xml:space="preserve"> использовать версию этого </w:t>
            </w:r>
            <w:r w:rsidRPr="00762A34">
              <w:rPr>
                <w:rFonts w:cs="Arial"/>
                <w:strike/>
                <w:color w:val="FF0000"/>
                <w:szCs w:val="20"/>
              </w:rPr>
              <w:t>стандарта с указанным выше годом утверждения (принятия)</w:t>
            </w:r>
            <w:r w:rsidRPr="00762A34">
              <w:rPr>
                <w:rFonts w:cs="Arial"/>
                <w:szCs w:val="20"/>
              </w:rPr>
              <w:t xml:space="preserve">. Если после </w:t>
            </w:r>
            <w:r w:rsidRPr="00762A34">
              <w:rPr>
                <w:rFonts w:cs="Arial"/>
                <w:strike/>
                <w:color w:val="FF0000"/>
                <w:szCs w:val="20"/>
              </w:rPr>
              <w:t>утверждения</w:t>
            </w:r>
            <w:r w:rsidRPr="00762A34">
              <w:rPr>
                <w:rFonts w:cs="Arial"/>
                <w:szCs w:val="20"/>
              </w:rPr>
              <w:t xml:space="preserve"> настоящего стандарта в ссылочный </w:t>
            </w:r>
            <w:r w:rsidRPr="00762A34">
              <w:rPr>
                <w:rFonts w:cs="Arial"/>
                <w:strike/>
                <w:color w:val="FF0000"/>
                <w:szCs w:val="20"/>
              </w:rPr>
              <w:t>стандарт</w:t>
            </w:r>
            <w:r w:rsidRPr="00762A34">
              <w:rPr>
                <w:rFonts w:cs="Arial"/>
                <w:szCs w:val="20"/>
              </w:rPr>
              <w:t xml:space="preserve">, на который дана датированная ссылка, внесено изменение, затрагивающее положение, на которое дана ссылка, то это положение </w:t>
            </w:r>
            <w:r w:rsidRPr="00762A34">
              <w:rPr>
                <w:rFonts w:cs="Arial"/>
                <w:strike/>
                <w:color w:val="FF0000"/>
                <w:szCs w:val="20"/>
              </w:rPr>
              <w:t>рекомендуется применять</w:t>
            </w:r>
            <w:r w:rsidRPr="00762A34">
              <w:rPr>
                <w:rFonts w:cs="Arial"/>
                <w:szCs w:val="20"/>
              </w:rPr>
              <w:t xml:space="preserve"> без учета данного изменения. Если ссылочный </w:t>
            </w:r>
            <w:r w:rsidRPr="00762A34">
              <w:rPr>
                <w:rFonts w:cs="Arial"/>
                <w:strike/>
                <w:color w:val="FF0000"/>
                <w:szCs w:val="20"/>
              </w:rPr>
              <w:t>стандарт</w:t>
            </w:r>
            <w:r w:rsidRPr="00762A34">
              <w:rPr>
                <w:rFonts w:cs="Arial"/>
                <w:szCs w:val="20"/>
              </w:rPr>
              <w:t xml:space="preserve"> отменен без замены, то положение, в котором дана ссылка на него, </w:t>
            </w:r>
            <w:r w:rsidRPr="00762A34">
              <w:rPr>
                <w:rFonts w:cs="Arial"/>
                <w:strike/>
                <w:color w:val="FF0000"/>
                <w:szCs w:val="20"/>
              </w:rPr>
              <w:t>рекомендуется применять</w:t>
            </w:r>
            <w:r w:rsidRPr="00762A34">
              <w:rPr>
                <w:rFonts w:cs="Arial"/>
                <w:szCs w:val="20"/>
              </w:rPr>
              <w:t xml:space="preserve"> в части, не затрагивающей эту ссылку.</w:t>
            </w:r>
          </w:p>
        </w:tc>
        <w:tc>
          <w:tcPr>
            <w:tcW w:w="7597" w:type="dxa"/>
            <w:tcMar>
              <w:top w:w="60" w:type="dxa"/>
              <w:left w:w="80" w:type="dxa"/>
              <w:bottom w:w="60" w:type="dxa"/>
              <w:right w:w="80" w:type="dxa"/>
            </w:tcMar>
          </w:tcPr>
          <w:p w14:paraId="432A2310" w14:textId="77777777" w:rsidR="004261B6" w:rsidRPr="00762A34" w:rsidRDefault="004261B6" w:rsidP="00A03796">
            <w:pPr>
              <w:rPr>
                <w:rFonts w:cs="Arial"/>
                <w:szCs w:val="20"/>
              </w:rPr>
            </w:pPr>
            <w:r w:rsidRPr="00762A34">
              <w:rPr>
                <w:rFonts w:cs="Arial"/>
                <w:szCs w:val="20"/>
              </w:rPr>
              <w:lastRenderedPageBreak/>
              <w:t xml:space="preserve">ГОСТ ISO 21871 Микробиология пищевых продуктов и кормов для животных. Метод обнаружения и подсчета наиболее вероятного числа </w:t>
            </w:r>
            <w:proofErr w:type="spellStart"/>
            <w:r w:rsidRPr="00762A34">
              <w:rPr>
                <w:rFonts w:cs="Arial"/>
                <w:szCs w:val="20"/>
              </w:rPr>
              <w:t>Bacillus</w:t>
            </w:r>
            <w:proofErr w:type="spellEnd"/>
            <w:r w:rsidRPr="00762A34">
              <w:rPr>
                <w:rFonts w:cs="Arial"/>
                <w:szCs w:val="20"/>
              </w:rPr>
              <w:t xml:space="preserve"> </w:t>
            </w:r>
            <w:proofErr w:type="spellStart"/>
            <w:r w:rsidRPr="00762A34">
              <w:rPr>
                <w:rFonts w:cs="Arial"/>
                <w:szCs w:val="20"/>
              </w:rPr>
              <w:t>cereus</w:t>
            </w:r>
            <w:proofErr w:type="spellEnd"/>
          </w:p>
          <w:p w14:paraId="428FF6F4" w14:textId="77777777" w:rsidR="004261B6" w:rsidRPr="00762A34" w:rsidRDefault="004261B6" w:rsidP="00A03796">
            <w:pPr>
              <w:rPr>
                <w:rFonts w:cs="Arial"/>
                <w:szCs w:val="20"/>
              </w:rPr>
            </w:pPr>
            <w:r w:rsidRPr="00762A34">
              <w:rPr>
                <w:rFonts w:cs="Arial"/>
                <w:szCs w:val="20"/>
              </w:rPr>
              <w:t xml:space="preserve">ГОСТ ISO/IEC </w:t>
            </w:r>
            <w:r w:rsidRPr="00A03796">
              <w:rPr>
                <w:rFonts w:cs="Arial"/>
                <w:szCs w:val="20"/>
              </w:rPr>
              <w:t xml:space="preserve">17025 </w:t>
            </w:r>
            <w:r w:rsidRPr="00762A34">
              <w:rPr>
                <w:rFonts w:cs="Arial"/>
                <w:szCs w:val="20"/>
              </w:rPr>
              <w:t>Общие требования к компетентности испытательных и калибровочных лабораторий</w:t>
            </w:r>
          </w:p>
          <w:p w14:paraId="67DAC4EB" w14:textId="2801B5D3" w:rsidR="004261B6" w:rsidRPr="00762A34" w:rsidRDefault="004261B6" w:rsidP="00A03796">
            <w:pPr>
              <w:rPr>
                <w:rFonts w:cs="Arial"/>
                <w:szCs w:val="20"/>
              </w:rPr>
            </w:pPr>
            <w:r w:rsidRPr="00762A34">
              <w:rPr>
                <w:rFonts w:cs="Arial"/>
                <w:szCs w:val="20"/>
              </w:rPr>
              <w:t xml:space="preserve">Примечание - При пользовании настоящим стандартом целесообразно проверить действие ссылочных стандартов </w:t>
            </w:r>
            <w:r w:rsidRPr="00762A34">
              <w:rPr>
                <w:rFonts w:cs="Arial"/>
                <w:szCs w:val="20"/>
                <w:shd w:val="clear" w:color="auto" w:fill="C0C0C0"/>
              </w:rPr>
              <w:t>и классификаторов</w:t>
            </w:r>
            <w:r w:rsidRPr="00762A34">
              <w:rPr>
                <w:rFonts w:cs="Arial"/>
                <w:szCs w:val="20"/>
              </w:rPr>
              <w:t xml:space="preserve"> на официальном </w:t>
            </w:r>
            <w:r w:rsidRPr="00762A34">
              <w:rPr>
                <w:rFonts w:cs="Arial"/>
                <w:szCs w:val="20"/>
                <w:shd w:val="clear" w:color="auto" w:fill="C0C0C0"/>
              </w:rPr>
              <w:t>интернет-</w:t>
            </w:r>
            <w:r w:rsidRPr="00762A34">
              <w:rPr>
                <w:rFonts w:cs="Arial"/>
                <w:szCs w:val="20"/>
              </w:rPr>
              <w:t xml:space="preserve">сайте </w:t>
            </w:r>
            <w:r w:rsidRPr="00762A34">
              <w:rPr>
                <w:rFonts w:cs="Arial"/>
                <w:szCs w:val="20"/>
                <w:shd w:val="clear" w:color="auto" w:fill="C0C0C0"/>
              </w:rPr>
              <w:t>Межгосударственного совета по стандартизации,</w:t>
            </w:r>
            <w:r w:rsidRPr="00762A34">
              <w:rPr>
                <w:rFonts w:cs="Arial"/>
                <w:szCs w:val="20"/>
              </w:rPr>
              <w:t xml:space="preserve"> метрологии </w:t>
            </w:r>
            <w:r w:rsidRPr="00762A34">
              <w:rPr>
                <w:rFonts w:cs="Arial"/>
                <w:szCs w:val="20"/>
                <w:shd w:val="clear" w:color="auto" w:fill="C0C0C0"/>
              </w:rPr>
              <w:t>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w:t>
            </w:r>
            <w:r w:rsidRPr="00762A34">
              <w:rPr>
                <w:rFonts w:cs="Arial"/>
                <w:szCs w:val="20"/>
              </w:rPr>
              <w:t xml:space="preserve"> дана недатированная ссылка, </w:t>
            </w:r>
            <w:r w:rsidRPr="00762A34">
              <w:rPr>
                <w:rFonts w:cs="Arial"/>
                <w:szCs w:val="20"/>
              </w:rPr>
              <w:lastRenderedPageBreak/>
              <w:t xml:space="preserve">то </w:t>
            </w:r>
            <w:r w:rsidRPr="00762A34">
              <w:rPr>
                <w:rFonts w:cs="Arial"/>
                <w:szCs w:val="20"/>
                <w:shd w:val="clear" w:color="auto" w:fill="C0C0C0"/>
              </w:rPr>
              <w:t>следует</w:t>
            </w:r>
            <w:r w:rsidRPr="00762A34">
              <w:rPr>
                <w:rFonts w:cs="Arial"/>
                <w:szCs w:val="20"/>
              </w:rPr>
              <w:t xml:space="preserve"> использовать </w:t>
            </w:r>
            <w:r w:rsidRPr="00762A34">
              <w:rPr>
                <w:rFonts w:cs="Arial"/>
                <w:szCs w:val="20"/>
                <w:shd w:val="clear" w:color="auto" w:fill="C0C0C0"/>
              </w:rPr>
              <w:t>документ, действующий на текущий момент,</w:t>
            </w:r>
            <w:r w:rsidRPr="00762A34">
              <w:rPr>
                <w:rFonts w:cs="Arial"/>
                <w:szCs w:val="20"/>
              </w:rPr>
              <w:t xml:space="preserve"> с учетом всех внесенных в </w:t>
            </w:r>
            <w:r w:rsidRPr="00762A34">
              <w:rPr>
                <w:rFonts w:cs="Arial"/>
                <w:szCs w:val="20"/>
                <w:shd w:val="clear" w:color="auto" w:fill="C0C0C0"/>
              </w:rPr>
              <w:t>него</w:t>
            </w:r>
            <w:r w:rsidRPr="00762A34">
              <w:rPr>
                <w:rFonts w:cs="Arial"/>
                <w:szCs w:val="20"/>
              </w:rPr>
              <w:t xml:space="preserve"> изменений. Если заменен ссылочный </w:t>
            </w:r>
            <w:r w:rsidRPr="00762A34">
              <w:rPr>
                <w:rFonts w:cs="Arial"/>
                <w:szCs w:val="20"/>
                <w:shd w:val="clear" w:color="auto" w:fill="C0C0C0"/>
              </w:rPr>
              <w:t>документ</w:t>
            </w:r>
            <w:r w:rsidRPr="00762A34">
              <w:rPr>
                <w:rFonts w:cs="Arial"/>
                <w:szCs w:val="20"/>
              </w:rPr>
              <w:t xml:space="preserve">, на который дана датированная ссылка, то </w:t>
            </w:r>
            <w:r w:rsidRPr="00762A34">
              <w:rPr>
                <w:rFonts w:cs="Arial"/>
                <w:szCs w:val="20"/>
                <w:shd w:val="clear" w:color="auto" w:fill="C0C0C0"/>
              </w:rPr>
              <w:t>следует</w:t>
            </w:r>
            <w:r w:rsidRPr="00762A34">
              <w:rPr>
                <w:rFonts w:cs="Arial"/>
                <w:szCs w:val="20"/>
              </w:rPr>
              <w:t xml:space="preserve"> использовать </w:t>
            </w:r>
            <w:r w:rsidRPr="00762A34">
              <w:rPr>
                <w:rFonts w:cs="Arial"/>
                <w:szCs w:val="20"/>
                <w:shd w:val="clear" w:color="auto" w:fill="C0C0C0"/>
              </w:rPr>
              <w:t>указанную</w:t>
            </w:r>
            <w:r w:rsidRPr="00762A34">
              <w:rPr>
                <w:rFonts w:cs="Arial"/>
                <w:szCs w:val="20"/>
              </w:rPr>
              <w:t xml:space="preserve"> версию этого </w:t>
            </w:r>
            <w:r w:rsidRPr="00762A34">
              <w:rPr>
                <w:rFonts w:cs="Arial"/>
                <w:szCs w:val="20"/>
                <w:shd w:val="clear" w:color="auto" w:fill="C0C0C0"/>
              </w:rPr>
              <w:t>документа</w:t>
            </w:r>
            <w:r w:rsidRPr="00762A34">
              <w:rPr>
                <w:rFonts w:cs="Arial"/>
                <w:szCs w:val="20"/>
              </w:rPr>
              <w:t xml:space="preserve">. Если после </w:t>
            </w:r>
            <w:r w:rsidRPr="00762A34">
              <w:rPr>
                <w:rFonts w:cs="Arial"/>
                <w:szCs w:val="20"/>
                <w:shd w:val="clear" w:color="auto" w:fill="C0C0C0"/>
              </w:rPr>
              <w:t>принятия</w:t>
            </w:r>
            <w:r w:rsidRPr="00762A34">
              <w:rPr>
                <w:rFonts w:cs="Arial"/>
                <w:szCs w:val="20"/>
              </w:rPr>
              <w:t xml:space="preserve"> настоящего стандарта в ссылочный </w:t>
            </w:r>
            <w:r w:rsidRPr="00762A34">
              <w:rPr>
                <w:rFonts w:cs="Arial"/>
                <w:szCs w:val="20"/>
                <w:shd w:val="clear" w:color="auto" w:fill="C0C0C0"/>
              </w:rPr>
              <w:t>документ</w:t>
            </w:r>
            <w:r w:rsidRPr="00762A34">
              <w:rPr>
                <w:rFonts w:cs="Arial"/>
                <w:szCs w:val="20"/>
              </w:rPr>
              <w:t xml:space="preserve">, на который дана датированная ссылка, внесено изменение, затрагивающее положение, на которое дана ссылка, то это положение </w:t>
            </w:r>
            <w:r w:rsidRPr="00762A34">
              <w:rPr>
                <w:rFonts w:cs="Arial"/>
                <w:szCs w:val="20"/>
                <w:shd w:val="clear" w:color="auto" w:fill="C0C0C0"/>
              </w:rPr>
              <w:t>применяется</w:t>
            </w:r>
            <w:r w:rsidRPr="00762A34">
              <w:rPr>
                <w:rFonts w:cs="Arial"/>
                <w:szCs w:val="20"/>
              </w:rPr>
              <w:t xml:space="preserve"> без учета данного изменения. Если ссылочный </w:t>
            </w:r>
            <w:r w:rsidRPr="00762A34">
              <w:rPr>
                <w:rFonts w:cs="Arial"/>
                <w:szCs w:val="20"/>
                <w:shd w:val="clear" w:color="auto" w:fill="C0C0C0"/>
              </w:rPr>
              <w:t>документ</w:t>
            </w:r>
            <w:r w:rsidRPr="00762A34">
              <w:rPr>
                <w:rFonts w:cs="Arial"/>
                <w:szCs w:val="20"/>
              </w:rPr>
              <w:t xml:space="preserve"> отменен без замены, то положение, в котором дана ссылка на него, </w:t>
            </w:r>
            <w:r w:rsidRPr="00762A34">
              <w:rPr>
                <w:rFonts w:cs="Arial"/>
                <w:szCs w:val="20"/>
                <w:shd w:val="clear" w:color="auto" w:fill="C0C0C0"/>
              </w:rPr>
              <w:t>применяется</w:t>
            </w:r>
            <w:r w:rsidRPr="00762A34">
              <w:rPr>
                <w:rFonts w:cs="Arial"/>
                <w:szCs w:val="20"/>
              </w:rPr>
              <w:t xml:space="preserve"> в части, не затрагивающей эту ссылку.</w:t>
            </w:r>
          </w:p>
        </w:tc>
      </w:tr>
      <w:tr w:rsidR="004261B6" w:rsidRPr="00762A34" w14:paraId="66372C91" w14:textId="77777777" w:rsidTr="009311BF">
        <w:tc>
          <w:tcPr>
            <w:tcW w:w="7597" w:type="dxa"/>
            <w:tcMar>
              <w:top w:w="60" w:type="dxa"/>
              <w:left w:w="80" w:type="dxa"/>
              <w:bottom w:w="60" w:type="dxa"/>
              <w:right w:w="80" w:type="dxa"/>
            </w:tcMar>
          </w:tcPr>
          <w:p w14:paraId="1986649D" w14:textId="77777777" w:rsidR="00762A34" w:rsidRPr="00762A34" w:rsidRDefault="00762A34" w:rsidP="00A03796">
            <w:pPr>
              <w:spacing w:before="0"/>
              <w:rPr>
                <w:rFonts w:cs="Arial"/>
                <w:szCs w:val="20"/>
              </w:rPr>
            </w:pPr>
          </w:p>
          <w:p w14:paraId="383232C3" w14:textId="77777777" w:rsidR="00762A34" w:rsidRPr="00762A34" w:rsidRDefault="00FC63E0" w:rsidP="00A03796">
            <w:pPr>
              <w:spacing w:before="0"/>
              <w:rPr>
                <w:rFonts w:cs="Arial"/>
                <w:szCs w:val="20"/>
              </w:rPr>
            </w:pPr>
            <w:bookmarkStart w:id="12" w:name="Р1_5"/>
            <w:bookmarkEnd w:id="12"/>
            <w:r w:rsidRPr="00762A34">
              <w:rPr>
                <w:rFonts w:cs="Arial"/>
                <w:b/>
                <w:szCs w:val="20"/>
              </w:rPr>
              <w:t>3 Термины и определения</w:t>
            </w:r>
          </w:p>
          <w:p w14:paraId="78D221B4" w14:textId="77777777" w:rsidR="00762A34" w:rsidRPr="00762A34" w:rsidRDefault="00762A34" w:rsidP="00A03796">
            <w:pPr>
              <w:spacing w:before="0"/>
              <w:rPr>
                <w:rFonts w:cs="Arial"/>
                <w:szCs w:val="20"/>
              </w:rPr>
            </w:pPr>
          </w:p>
          <w:p w14:paraId="1869D105" w14:textId="77777777" w:rsidR="00FC63E0" w:rsidRPr="00762A34" w:rsidRDefault="00FC63E0" w:rsidP="00A03796">
            <w:pPr>
              <w:spacing w:before="0"/>
              <w:rPr>
                <w:rFonts w:cs="Arial"/>
                <w:szCs w:val="20"/>
              </w:rPr>
            </w:pPr>
            <w:r w:rsidRPr="00762A34">
              <w:rPr>
                <w:rFonts w:cs="Arial"/>
                <w:szCs w:val="20"/>
              </w:rPr>
              <w:t xml:space="preserve">В настоящем стандарте </w:t>
            </w:r>
            <w:r w:rsidRPr="00762A34">
              <w:rPr>
                <w:rFonts w:cs="Arial"/>
                <w:strike/>
                <w:color w:val="FF0000"/>
                <w:szCs w:val="20"/>
              </w:rPr>
              <w:t>применены термины по [1], [2], а также</w:t>
            </w:r>
            <w:r w:rsidRPr="00762A34">
              <w:rPr>
                <w:rFonts w:cs="Arial"/>
                <w:szCs w:val="20"/>
              </w:rPr>
              <w:t xml:space="preserve"> следующий термин с соответствующим определением:</w:t>
            </w:r>
          </w:p>
          <w:p w14:paraId="151F5B31" w14:textId="77777777" w:rsidR="004261B6" w:rsidRPr="00762A34" w:rsidRDefault="00FC63E0" w:rsidP="00A03796">
            <w:pPr>
              <w:rPr>
                <w:rFonts w:cs="Arial"/>
                <w:szCs w:val="20"/>
              </w:rPr>
            </w:pPr>
            <w:r w:rsidRPr="00762A34">
              <w:rPr>
                <w:rFonts w:cs="Arial"/>
                <w:szCs w:val="20"/>
              </w:rPr>
              <w:t xml:space="preserve">3.1 </w:t>
            </w:r>
            <w:r w:rsidRPr="00762A34">
              <w:rPr>
                <w:rFonts w:cs="Arial"/>
                <w:b/>
                <w:szCs w:val="20"/>
              </w:rPr>
              <w:t>напиток на растительной основе:</w:t>
            </w:r>
            <w:r w:rsidRPr="00762A34">
              <w:rPr>
                <w:rFonts w:cs="Arial"/>
                <w:szCs w:val="20"/>
              </w:rPr>
              <w:t xml:space="preserve"> Жидкий пищевой продукт на растительной основе, изготовленный </w:t>
            </w:r>
            <w:r w:rsidRPr="00762A34">
              <w:rPr>
                <w:rFonts w:cs="Arial"/>
                <w:strike/>
                <w:color w:val="FF0000"/>
                <w:szCs w:val="20"/>
              </w:rPr>
              <w:t>из</w:t>
            </w:r>
            <w:r w:rsidRPr="00762A34">
              <w:rPr>
                <w:rFonts w:cs="Arial"/>
                <w:szCs w:val="20"/>
              </w:rPr>
              <w:t xml:space="preserve"> зерна (плодов злаковых, зернобобовых, масличных и других культур), орехов, кокоса и</w:t>
            </w:r>
            <w:r w:rsidRPr="00762A34">
              <w:rPr>
                <w:rFonts w:cs="Arial"/>
                <w:strike/>
                <w:color w:val="FF0000"/>
                <w:szCs w:val="20"/>
              </w:rPr>
              <w:t>/</w:t>
            </w:r>
            <w:r w:rsidRPr="00762A34">
              <w:rPr>
                <w:rFonts w:cs="Arial"/>
                <w:szCs w:val="20"/>
              </w:rPr>
              <w:t xml:space="preserve">или </w:t>
            </w:r>
            <w:r w:rsidRPr="00762A34">
              <w:rPr>
                <w:rFonts w:cs="Arial"/>
                <w:strike/>
                <w:color w:val="FF0000"/>
                <w:szCs w:val="20"/>
              </w:rPr>
              <w:t>из</w:t>
            </w:r>
            <w:r w:rsidRPr="00762A34">
              <w:rPr>
                <w:rFonts w:cs="Arial"/>
                <w:szCs w:val="20"/>
              </w:rPr>
              <w:t xml:space="preserve"> продуктов их переработки, с добавлением питьевой воды, с добавлением или без добавления других пищевых ингредиентов.</w:t>
            </w:r>
          </w:p>
          <w:p w14:paraId="45DBC619" w14:textId="77777777" w:rsidR="00FC63E0" w:rsidRPr="00762A34" w:rsidRDefault="00FC63E0" w:rsidP="00A03796">
            <w:pPr>
              <w:rPr>
                <w:rFonts w:cs="Arial"/>
                <w:szCs w:val="20"/>
              </w:rPr>
            </w:pPr>
            <w:r w:rsidRPr="00762A34">
              <w:rPr>
                <w:rFonts w:cs="Arial"/>
                <w:szCs w:val="20"/>
              </w:rPr>
              <w:t>Примечания</w:t>
            </w:r>
          </w:p>
          <w:p w14:paraId="68CDCBAC" w14:textId="5D994548" w:rsidR="009775E5" w:rsidRPr="00762A34" w:rsidRDefault="009775E5" w:rsidP="00A03796">
            <w:pPr>
              <w:rPr>
                <w:rFonts w:cs="Arial"/>
                <w:szCs w:val="20"/>
              </w:rPr>
            </w:pPr>
            <w:r w:rsidRPr="00762A34">
              <w:rPr>
                <w:rFonts w:cs="Arial"/>
                <w:szCs w:val="20"/>
              </w:rPr>
              <w:t>1 Напиток на растительной основе может быть подслащен, подкислен, газирован; содержать фруктовые и</w:t>
            </w:r>
            <w:r w:rsidRPr="00762A34">
              <w:rPr>
                <w:rFonts w:cs="Arial"/>
                <w:strike/>
                <w:color w:val="FF0000"/>
                <w:szCs w:val="20"/>
              </w:rPr>
              <w:t>/</w:t>
            </w:r>
            <w:r w:rsidRPr="00762A34">
              <w:rPr>
                <w:rFonts w:cs="Arial"/>
                <w:szCs w:val="20"/>
              </w:rPr>
              <w:t>или овощные соки, и</w:t>
            </w:r>
            <w:r w:rsidRPr="00762A34">
              <w:rPr>
                <w:rFonts w:cs="Arial"/>
                <w:strike/>
                <w:color w:val="FF0000"/>
                <w:szCs w:val="20"/>
              </w:rPr>
              <w:t>/</w:t>
            </w:r>
            <w:r w:rsidRPr="00762A34">
              <w:rPr>
                <w:rFonts w:cs="Arial"/>
                <w:szCs w:val="20"/>
              </w:rPr>
              <w:t>или другое растительное сырье, и</w:t>
            </w:r>
            <w:r w:rsidRPr="00762A34">
              <w:rPr>
                <w:rFonts w:cs="Arial"/>
                <w:strike/>
                <w:color w:val="FF0000"/>
                <w:szCs w:val="20"/>
              </w:rPr>
              <w:t>/</w:t>
            </w:r>
            <w:r w:rsidRPr="00762A34">
              <w:rPr>
                <w:rFonts w:cs="Arial"/>
                <w:szCs w:val="20"/>
              </w:rPr>
              <w:t>или продукты пчеловодства, и</w:t>
            </w:r>
            <w:r w:rsidRPr="00762A34">
              <w:rPr>
                <w:rFonts w:cs="Arial"/>
                <w:strike/>
                <w:color w:val="FF0000"/>
                <w:szCs w:val="20"/>
              </w:rPr>
              <w:t>/</w:t>
            </w:r>
            <w:r w:rsidRPr="00762A34">
              <w:rPr>
                <w:rFonts w:cs="Arial"/>
                <w:szCs w:val="20"/>
              </w:rPr>
              <w:t>или минеральные соли, и</w:t>
            </w:r>
            <w:r w:rsidRPr="00762A34">
              <w:rPr>
                <w:rFonts w:cs="Arial"/>
                <w:strike/>
                <w:color w:val="FF0000"/>
                <w:szCs w:val="20"/>
              </w:rPr>
              <w:t>/</w:t>
            </w:r>
            <w:r w:rsidRPr="00762A34">
              <w:rPr>
                <w:rFonts w:cs="Arial"/>
                <w:szCs w:val="20"/>
              </w:rPr>
              <w:t>или пищевые добавки, и</w:t>
            </w:r>
            <w:r w:rsidRPr="00762A34">
              <w:rPr>
                <w:rFonts w:cs="Arial"/>
                <w:strike/>
                <w:color w:val="FF0000"/>
                <w:szCs w:val="20"/>
              </w:rPr>
              <w:t>/</w:t>
            </w:r>
            <w:r w:rsidRPr="00762A34">
              <w:rPr>
                <w:rFonts w:cs="Arial"/>
                <w:szCs w:val="20"/>
              </w:rPr>
              <w:t xml:space="preserve">или ароматизаторы, а также другие пищевые ингредиенты, использование которых допускается </w:t>
            </w:r>
            <w:r w:rsidRPr="00762A34">
              <w:rPr>
                <w:rFonts w:cs="Arial"/>
                <w:strike/>
                <w:color w:val="FF0000"/>
                <w:szCs w:val="20"/>
              </w:rPr>
              <w:t>[</w:t>
            </w:r>
            <w:r w:rsidRPr="00061360">
              <w:rPr>
                <w:rFonts w:cs="Arial"/>
                <w:szCs w:val="20"/>
              </w:rPr>
              <w:t>1</w:t>
            </w:r>
            <w:r w:rsidRPr="00762A34">
              <w:rPr>
                <w:rFonts w:cs="Arial"/>
                <w:strike/>
                <w:color w:val="FF0000"/>
                <w:szCs w:val="20"/>
              </w:rPr>
              <w:t>], [3]</w:t>
            </w:r>
            <w:r w:rsidRPr="00762A34">
              <w:rPr>
                <w:rFonts w:cs="Arial"/>
                <w:szCs w:val="20"/>
              </w:rPr>
              <w:t>.</w:t>
            </w:r>
          </w:p>
        </w:tc>
        <w:tc>
          <w:tcPr>
            <w:tcW w:w="7597" w:type="dxa"/>
            <w:tcMar>
              <w:top w:w="60" w:type="dxa"/>
              <w:left w:w="80" w:type="dxa"/>
              <w:bottom w:w="60" w:type="dxa"/>
              <w:right w:w="80" w:type="dxa"/>
            </w:tcMar>
          </w:tcPr>
          <w:p w14:paraId="3063DF71" w14:textId="77777777" w:rsidR="00762A34" w:rsidRPr="00762A34" w:rsidRDefault="00762A34" w:rsidP="00A03796">
            <w:pPr>
              <w:spacing w:before="0"/>
              <w:rPr>
                <w:rFonts w:cs="Arial"/>
                <w:szCs w:val="20"/>
              </w:rPr>
            </w:pPr>
          </w:p>
          <w:p w14:paraId="79CF51BE" w14:textId="77777777" w:rsidR="00762A34" w:rsidRPr="00762A34" w:rsidRDefault="00FC63E0" w:rsidP="00A03796">
            <w:pPr>
              <w:spacing w:before="0"/>
              <w:rPr>
                <w:rFonts w:cs="Arial"/>
                <w:szCs w:val="20"/>
              </w:rPr>
            </w:pPr>
            <w:bookmarkStart w:id="13" w:name="Р2_6"/>
            <w:bookmarkEnd w:id="13"/>
            <w:r w:rsidRPr="00762A34">
              <w:rPr>
                <w:rFonts w:cs="Arial"/>
                <w:b/>
                <w:szCs w:val="20"/>
              </w:rPr>
              <w:t>3 Термины и определения</w:t>
            </w:r>
          </w:p>
          <w:p w14:paraId="217FD1B3" w14:textId="77777777" w:rsidR="00762A34" w:rsidRPr="00762A34" w:rsidRDefault="00762A34" w:rsidP="00A03796">
            <w:pPr>
              <w:spacing w:before="0"/>
              <w:rPr>
                <w:rFonts w:cs="Arial"/>
                <w:szCs w:val="20"/>
              </w:rPr>
            </w:pPr>
          </w:p>
          <w:p w14:paraId="52E4112D" w14:textId="77777777" w:rsidR="00FC63E0" w:rsidRPr="00762A34" w:rsidRDefault="00FC63E0" w:rsidP="00A03796">
            <w:pPr>
              <w:spacing w:before="0"/>
              <w:rPr>
                <w:rFonts w:cs="Arial"/>
                <w:szCs w:val="20"/>
              </w:rPr>
            </w:pPr>
            <w:r w:rsidRPr="00762A34">
              <w:rPr>
                <w:rFonts w:cs="Arial"/>
                <w:szCs w:val="20"/>
              </w:rPr>
              <w:t xml:space="preserve">В настоящем стандарте </w:t>
            </w:r>
            <w:r w:rsidRPr="00762A34">
              <w:rPr>
                <w:rFonts w:cs="Arial"/>
                <w:szCs w:val="20"/>
                <w:shd w:val="clear" w:color="auto" w:fill="C0C0C0"/>
              </w:rPr>
              <w:t>применен</w:t>
            </w:r>
            <w:r w:rsidRPr="00762A34">
              <w:rPr>
                <w:rFonts w:cs="Arial"/>
                <w:szCs w:val="20"/>
              </w:rPr>
              <w:t xml:space="preserve"> следующий термин с соответствующим определением:</w:t>
            </w:r>
          </w:p>
          <w:p w14:paraId="4D5D130A" w14:textId="77777777" w:rsidR="00FC63E0" w:rsidRPr="00762A34" w:rsidRDefault="00FC63E0" w:rsidP="00A03796">
            <w:pPr>
              <w:rPr>
                <w:rFonts w:cs="Arial"/>
                <w:szCs w:val="20"/>
              </w:rPr>
            </w:pPr>
            <w:r w:rsidRPr="00762A34">
              <w:rPr>
                <w:rFonts w:cs="Arial"/>
                <w:szCs w:val="20"/>
              </w:rPr>
              <w:t xml:space="preserve">3.1 </w:t>
            </w:r>
            <w:r w:rsidRPr="00762A34">
              <w:rPr>
                <w:rFonts w:cs="Arial"/>
                <w:b/>
                <w:szCs w:val="20"/>
              </w:rPr>
              <w:t>напиток на растительной основе:</w:t>
            </w:r>
            <w:r w:rsidRPr="00762A34">
              <w:rPr>
                <w:rFonts w:cs="Arial"/>
                <w:szCs w:val="20"/>
              </w:rPr>
              <w:t xml:space="preserve"> Жидкий пищевой продукт на растительной основе, изготовленный </w:t>
            </w:r>
            <w:r w:rsidRPr="00762A34">
              <w:rPr>
                <w:rFonts w:cs="Arial"/>
                <w:szCs w:val="20"/>
                <w:shd w:val="clear" w:color="auto" w:fill="C0C0C0"/>
              </w:rPr>
              <w:t>на основе</w:t>
            </w:r>
            <w:r w:rsidRPr="00762A34">
              <w:rPr>
                <w:rFonts w:cs="Arial"/>
                <w:szCs w:val="20"/>
              </w:rPr>
              <w:t xml:space="preserve"> зерна (плодов злаковых, зернобобовых, масличных и других культур), орехов, кокоса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продуктов их переработки, с добавлением питьевой воды, с добавлением или без добавления других пищевых ингредиентов.</w:t>
            </w:r>
          </w:p>
          <w:p w14:paraId="2F08D173" w14:textId="77777777" w:rsidR="009775E5" w:rsidRPr="00762A34" w:rsidRDefault="00FC63E0" w:rsidP="00A03796">
            <w:pPr>
              <w:rPr>
                <w:rFonts w:cs="Arial"/>
                <w:szCs w:val="20"/>
              </w:rPr>
            </w:pPr>
            <w:r w:rsidRPr="00762A34">
              <w:rPr>
                <w:rFonts w:cs="Arial"/>
                <w:szCs w:val="20"/>
              </w:rPr>
              <w:t>Примечания</w:t>
            </w:r>
          </w:p>
          <w:p w14:paraId="19ABDD6C" w14:textId="0057FB21" w:rsidR="009775E5" w:rsidRPr="00762A34" w:rsidRDefault="009775E5" w:rsidP="00A03796">
            <w:pPr>
              <w:rPr>
                <w:rFonts w:cs="Arial"/>
                <w:szCs w:val="20"/>
              </w:rPr>
            </w:pPr>
            <w:r w:rsidRPr="00762A34">
              <w:rPr>
                <w:rFonts w:cs="Arial"/>
                <w:szCs w:val="20"/>
              </w:rPr>
              <w:t xml:space="preserve">1 Напиток на растительной основе может быть подслащен, подкислен, газирован; содержать фруктовые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овощные соки,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другое растительное сырье,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продукты пчеловодства,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минеральные соли,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пищевые добавки,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ароматизаторы, а также другие пищевые ингредиенты, использование которых допускается </w:t>
            </w:r>
            <w:r w:rsidRPr="00762A34">
              <w:rPr>
                <w:rFonts w:cs="Arial"/>
                <w:szCs w:val="20"/>
                <w:shd w:val="clear" w:color="auto" w:fill="C0C0C0"/>
              </w:rPr>
              <w:t>нормативными правовыми актами и техническими регламентами &lt;</w:t>
            </w:r>
            <w:r w:rsidRPr="00061360">
              <w:rPr>
                <w:rFonts w:cs="Arial"/>
                <w:szCs w:val="20"/>
              </w:rPr>
              <w:t>1</w:t>
            </w:r>
            <w:r w:rsidRPr="00762A34">
              <w:rPr>
                <w:rFonts w:cs="Arial"/>
                <w:szCs w:val="20"/>
                <w:shd w:val="clear" w:color="auto" w:fill="C0C0C0"/>
              </w:rPr>
              <w:t>&gt;, действующими на территории государства, принявшего стандарт</w:t>
            </w:r>
            <w:r w:rsidRPr="00A03796">
              <w:rPr>
                <w:rFonts w:cs="Arial"/>
                <w:szCs w:val="20"/>
              </w:rPr>
              <w:t>.</w:t>
            </w:r>
          </w:p>
          <w:p w14:paraId="715A2F01" w14:textId="77777777" w:rsidR="009775E5" w:rsidRPr="00762A34" w:rsidRDefault="009775E5" w:rsidP="00A03796">
            <w:pPr>
              <w:rPr>
                <w:rFonts w:cs="Arial"/>
                <w:szCs w:val="20"/>
              </w:rPr>
            </w:pPr>
            <w:r w:rsidRPr="00762A34">
              <w:rPr>
                <w:rFonts w:cs="Arial"/>
                <w:szCs w:val="20"/>
                <w:shd w:val="clear" w:color="auto" w:fill="C0C0C0"/>
              </w:rPr>
              <w:t>--------------------------------</w:t>
            </w:r>
          </w:p>
          <w:p w14:paraId="3A0B7FEB" w14:textId="139D7B76" w:rsidR="004261B6" w:rsidRPr="00762A34" w:rsidRDefault="009775E5" w:rsidP="00A03796">
            <w:pPr>
              <w:rPr>
                <w:rFonts w:cs="Arial"/>
                <w:szCs w:val="20"/>
              </w:rPr>
            </w:pPr>
            <w:r w:rsidRPr="00762A34">
              <w:rPr>
                <w:rFonts w:cs="Arial"/>
                <w:szCs w:val="20"/>
                <w:shd w:val="clear" w:color="auto" w:fill="C0C0C0"/>
              </w:rPr>
              <w:t xml:space="preserve">&lt;1&gt; В Российской Федерации действуют технические регламенты Таможенного союза ТР ТС 021/2011 "О безопасности пищевой продукции" и </w:t>
            </w:r>
            <w:r w:rsidRPr="00762A34">
              <w:rPr>
                <w:rFonts w:cs="Arial"/>
                <w:szCs w:val="20"/>
                <w:shd w:val="clear" w:color="auto" w:fill="C0C0C0"/>
              </w:rPr>
              <w:lastRenderedPageBreak/>
              <w:t>ТР ТС 029/2012 "Требования безопасности пищевых добавок, ароматизаторов и технологических вспомогательных средств"</w:t>
            </w:r>
            <w:r w:rsidRPr="00A03796">
              <w:rPr>
                <w:rFonts w:cs="Arial"/>
                <w:szCs w:val="20"/>
                <w:shd w:val="clear" w:color="auto" w:fill="C0C0C0"/>
              </w:rPr>
              <w:t>.</w:t>
            </w:r>
          </w:p>
        </w:tc>
      </w:tr>
      <w:tr w:rsidR="009775E5" w:rsidRPr="00762A34" w14:paraId="36257C0C" w14:textId="77777777" w:rsidTr="009311BF">
        <w:tc>
          <w:tcPr>
            <w:tcW w:w="7597" w:type="dxa"/>
            <w:tcMar>
              <w:top w:w="60" w:type="dxa"/>
              <w:left w:w="80" w:type="dxa"/>
              <w:bottom w:w="60" w:type="dxa"/>
              <w:right w:w="80" w:type="dxa"/>
            </w:tcMar>
          </w:tcPr>
          <w:p w14:paraId="3F9C8B2E" w14:textId="53DF5676" w:rsidR="00762A34" w:rsidRDefault="00A03796" w:rsidP="00A03796">
            <w:pPr>
              <w:rPr>
                <w:rFonts w:cs="Arial"/>
                <w:szCs w:val="20"/>
              </w:rPr>
            </w:pPr>
            <w:r w:rsidRPr="00762A34">
              <w:rPr>
                <w:rFonts w:cs="Arial"/>
                <w:szCs w:val="20"/>
              </w:rPr>
              <w:lastRenderedPageBreak/>
              <w:t>2 Напиток на растительной основе может быть обогащен витаминами, минеральными и другими биологически активными веществами и</w:t>
            </w:r>
            <w:r w:rsidRPr="00762A34">
              <w:rPr>
                <w:rFonts w:cs="Arial"/>
                <w:strike/>
                <w:color w:val="FF0000"/>
                <w:szCs w:val="20"/>
              </w:rPr>
              <w:t>/</w:t>
            </w:r>
            <w:r w:rsidRPr="00762A34">
              <w:rPr>
                <w:rFonts w:cs="Arial"/>
                <w:szCs w:val="20"/>
              </w:rPr>
              <w:t xml:space="preserve">или </w:t>
            </w:r>
            <w:proofErr w:type="spellStart"/>
            <w:r w:rsidRPr="00762A34">
              <w:rPr>
                <w:rFonts w:cs="Arial"/>
                <w:szCs w:val="20"/>
              </w:rPr>
              <w:t>пробиотическими</w:t>
            </w:r>
            <w:proofErr w:type="spellEnd"/>
            <w:r w:rsidRPr="00762A34">
              <w:rPr>
                <w:rFonts w:cs="Arial"/>
                <w:szCs w:val="20"/>
              </w:rPr>
              <w:t xml:space="preserve"> микроорганизмами. В напиток на растительной основе могут быть добавлены минеральные соли и</w:t>
            </w:r>
            <w:r w:rsidRPr="00762A34">
              <w:rPr>
                <w:rFonts w:cs="Arial"/>
                <w:strike/>
                <w:color w:val="FF0000"/>
                <w:szCs w:val="20"/>
              </w:rPr>
              <w:t>/</w:t>
            </w:r>
            <w:r w:rsidRPr="00762A34">
              <w:rPr>
                <w:rFonts w:cs="Arial"/>
                <w:szCs w:val="20"/>
              </w:rPr>
              <w:t xml:space="preserve">или </w:t>
            </w:r>
            <w:proofErr w:type="spellStart"/>
            <w:r w:rsidRPr="00762A34">
              <w:rPr>
                <w:rFonts w:cs="Arial"/>
                <w:szCs w:val="20"/>
              </w:rPr>
              <w:t>пребиотики</w:t>
            </w:r>
            <w:proofErr w:type="spellEnd"/>
            <w:r w:rsidRPr="00762A34">
              <w:rPr>
                <w:rFonts w:cs="Arial"/>
                <w:szCs w:val="20"/>
              </w:rPr>
              <w:t>.</w:t>
            </w:r>
          </w:p>
          <w:p w14:paraId="2B5658F3" w14:textId="77777777" w:rsidR="00A03796" w:rsidRPr="00762A34" w:rsidRDefault="00A03796" w:rsidP="00A03796">
            <w:pPr>
              <w:spacing w:before="0"/>
              <w:rPr>
                <w:rFonts w:cs="Arial"/>
                <w:szCs w:val="20"/>
              </w:rPr>
            </w:pPr>
          </w:p>
          <w:p w14:paraId="1A1B2F9C" w14:textId="77777777" w:rsidR="00762A34" w:rsidRPr="00762A34" w:rsidRDefault="009775E5" w:rsidP="00A03796">
            <w:pPr>
              <w:spacing w:before="0"/>
              <w:rPr>
                <w:rFonts w:cs="Arial"/>
                <w:szCs w:val="20"/>
              </w:rPr>
            </w:pPr>
            <w:bookmarkStart w:id="14" w:name="Р1_6"/>
            <w:bookmarkEnd w:id="14"/>
            <w:r w:rsidRPr="00762A34">
              <w:rPr>
                <w:rFonts w:cs="Arial"/>
                <w:b/>
                <w:szCs w:val="20"/>
              </w:rPr>
              <w:t>4 Классификация</w:t>
            </w:r>
          </w:p>
          <w:p w14:paraId="1FFE4545" w14:textId="77777777" w:rsidR="00762A34" w:rsidRPr="00762A34" w:rsidRDefault="00762A34" w:rsidP="00A03796">
            <w:pPr>
              <w:spacing w:before="0"/>
              <w:rPr>
                <w:rFonts w:cs="Arial"/>
                <w:szCs w:val="20"/>
              </w:rPr>
            </w:pPr>
          </w:p>
          <w:p w14:paraId="283568BD" w14:textId="77777777" w:rsidR="009775E5" w:rsidRPr="00762A34" w:rsidRDefault="009775E5" w:rsidP="00A03796">
            <w:pPr>
              <w:spacing w:before="0"/>
              <w:rPr>
                <w:rFonts w:cs="Arial"/>
                <w:szCs w:val="20"/>
              </w:rPr>
            </w:pPr>
            <w:r w:rsidRPr="00762A34">
              <w:rPr>
                <w:rFonts w:cs="Arial"/>
                <w:szCs w:val="20"/>
              </w:rPr>
              <w:t>4.1 Напитки на растительной основе в зависимости от используемого сырья подразделяют на следующие виды:</w:t>
            </w:r>
          </w:p>
          <w:p w14:paraId="23FFDBB3" w14:textId="77777777" w:rsidR="009775E5" w:rsidRPr="00762A34" w:rsidRDefault="009775E5" w:rsidP="00A03796">
            <w:pPr>
              <w:rPr>
                <w:rFonts w:cs="Arial"/>
                <w:szCs w:val="20"/>
              </w:rPr>
            </w:pPr>
            <w:r w:rsidRPr="00762A34">
              <w:rPr>
                <w:rFonts w:cs="Arial"/>
                <w:szCs w:val="20"/>
              </w:rPr>
              <w:t>- зерновые;</w:t>
            </w:r>
          </w:p>
          <w:p w14:paraId="299C2EFB" w14:textId="77777777" w:rsidR="009775E5" w:rsidRPr="00762A34" w:rsidRDefault="009775E5" w:rsidP="00A03796">
            <w:pPr>
              <w:rPr>
                <w:rFonts w:cs="Arial"/>
                <w:szCs w:val="20"/>
              </w:rPr>
            </w:pPr>
            <w:r w:rsidRPr="00762A34">
              <w:rPr>
                <w:rFonts w:cs="Arial"/>
                <w:szCs w:val="20"/>
              </w:rPr>
              <w:t>- ореховые;</w:t>
            </w:r>
          </w:p>
          <w:p w14:paraId="2D6B6180" w14:textId="77777777" w:rsidR="009775E5" w:rsidRPr="00762A34" w:rsidRDefault="009775E5" w:rsidP="00A03796">
            <w:pPr>
              <w:rPr>
                <w:rFonts w:cs="Arial"/>
                <w:szCs w:val="20"/>
              </w:rPr>
            </w:pPr>
            <w:r w:rsidRPr="00762A34">
              <w:rPr>
                <w:rFonts w:cs="Arial"/>
                <w:szCs w:val="20"/>
              </w:rPr>
              <w:t>- кокосовые;</w:t>
            </w:r>
          </w:p>
          <w:p w14:paraId="011A3CAA" w14:textId="77777777" w:rsidR="009775E5" w:rsidRPr="00762A34" w:rsidRDefault="009775E5" w:rsidP="00A03796">
            <w:pPr>
              <w:rPr>
                <w:rFonts w:cs="Arial"/>
                <w:szCs w:val="20"/>
              </w:rPr>
            </w:pPr>
            <w:r w:rsidRPr="00762A34">
              <w:rPr>
                <w:rFonts w:cs="Arial"/>
                <w:szCs w:val="20"/>
              </w:rPr>
              <w:t xml:space="preserve">- смешанные (на основе двух видов сырья </w:t>
            </w:r>
            <w:r w:rsidRPr="00762A34">
              <w:rPr>
                <w:rFonts w:cs="Arial"/>
                <w:strike/>
                <w:color w:val="FF0000"/>
                <w:szCs w:val="20"/>
              </w:rPr>
              <w:t>и более</w:t>
            </w:r>
            <w:r w:rsidRPr="00762A34">
              <w:rPr>
                <w:rFonts w:cs="Arial"/>
                <w:szCs w:val="20"/>
              </w:rPr>
              <w:t>).</w:t>
            </w:r>
          </w:p>
          <w:p w14:paraId="211A43C1" w14:textId="77777777" w:rsidR="009775E5" w:rsidRPr="00762A34" w:rsidRDefault="009775E5" w:rsidP="00A03796">
            <w:pPr>
              <w:rPr>
                <w:rFonts w:cs="Arial"/>
                <w:szCs w:val="20"/>
              </w:rPr>
            </w:pPr>
            <w:r w:rsidRPr="00762A34">
              <w:rPr>
                <w:rFonts w:cs="Arial"/>
                <w:szCs w:val="20"/>
              </w:rPr>
              <w:t>4.2 В зависимости от режимов термической обработки напитки на растительной основе подразделяют:</w:t>
            </w:r>
          </w:p>
          <w:p w14:paraId="07A60461" w14:textId="77777777" w:rsidR="009775E5" w:rsidRPr="00762A34" w:rsidRDefault="009775E5" w:rsidP="00A03796">
            <w:pPr>
              <w:rPr>
                <w:rFonts w:cs="Arial"/>
                <w:szCs w:val="20"/>
              </w:rPr>
            </w:pPr>
            <w:r w:rsidRPr="00762A34">
              <w:rPr>
                <w:rFonts w:cs="Arial"/>
                <w:szCs w:val="20"/>
              </w:rPr>
              <w:t>- на пастеризованные;</w:t>
            </w:r>
          </w:p>
          <w:p w14:paraId="0702B8BC" w14:textId="77777777" w:rsidR="009775E5" w:rsidRPr="00762A34" w:rsidRDefault="009775E5" w:rsidP="00A03796">
            <w:pPr>
              <w:rPr>
                <w:rFonts w:cs="Arial"/>
                <w:szCs w:val="20"/>
              </w:rPr>
            </w:pPr>
            <w:r w:rsidRPr="00762A34">
              <w:rPr>
                <w:rFonts w:cs="Arial"/>
                <w:szCs w:val="20"/>
              </w:rPr>
              <w:t>- стерилизованные;</w:t>
            </w:r>
          </w:p>
          <w:p w14:paraId="565FA9DB" w14:textId="77777777" w:rsidR="009775E5" w:rsidRPr="00762A34" w:rsidRDefault="009775E5" w:rsidP="00A03796">
            <w:pPr>
              <w:rPr>
                <w:rFonts w:cs="Arial"/>
                <w:szCs w:val="20"/>
              </w:rPr>
            </w:pPr>
            <w:r w:rsidRPr="00762A34">
              <w:rPr>
                <w:rFonts w:cs="Arial"/>
                <w:szCs w:val="20"/>
              </w:rPr>
              <w:t>- ультрапастеризованные.</w:t>
            </w:r>
          </w:p>
          <w:p w14:paraId="6DB59A7A" w14:textId="4BB91AF1" w:rsidR="009775E5" w:rsidRPr="00762A34" w:rsidRDefault="009775E5" w:rsidP="00A03796">
            <w:pPr>
              <w:rPr>
                <w:rFonts w:cs="Arial"/>
                <w:szCs w:val="20"/>
              </w:rPr>
            </w:pPr>
            <w:r w:rsidRPr="00762A34">
              <w:rPr>
                <w:rFonts w:cs="Arial"/>
                <w:szCs w:val="20"/>
              </w:rPr>
              <w:t xml:space="preserve">4.3 Напитки на растительной основе могут </w:t>
            </w:r>
            <w:r w:rsidRPr="00762A34">
              <w:rPr>
                <w:rFonts w:cs="Arial"/>
                <w:strike/>
                <w:color w:val="FF0000"/>
                <w:szCs w:val="20"/>
              </w:rPr>
              <w:t>быть изготовлены</w:t>
            </w:r>
            <w:r w:rsidRPr="00762A34">
              <w:rPr>
                <w:rFonts w:cs="Arial"/>
                <w:szCs w:val="20"/>
              </w:rPr>
              <w:t xml:space="preserve"> обогащенными. Для изготовления обогащенных напитков на растительной основе используют пищевые и</w:t>
            </w:r>
            <w:r w:rsidRPr="00762A34">
              <w:rPr>
                <w:rFonts w:cs="Arial"/>
                <w:strike/>
                <w:color w:val="FF0000"/>
                <w:szCs w:val="20"/>
              </w:rPr>
              <w:t>/</w:t>
            </w:r>
            <w:r w:rsidRPr="00762A34">
              <w:rPr>
                <w:rFonts w:cs="Arial"/>
                <w:szCs w:val="20"/>
              </w:rPr>
              <w:t xml:space="preserve">или биологически активные вещества в соответствии с требованиями </w:t>
            </w:r>
            <w:r w:rsidRPr="00762A34">
              <w:rPr>
                <w:rFonts w:cs="Arial"/>
                <w:strike/>
                <w:color w:val="FF0000"/>
                <w:szCs w:val="20"/>
              </w:rPr>
              <w:t>[</w:t>
            </w:r>
            <w:r w:rsidRPr="00E96D7A">
              <w:rPr>
                <w:rFonts w:cs="Arial"/>
                <w:szCs w:val="20"/>
              </w:rPr>
              <w:t>1</w:t>
            </w:r>
            <w:r w:rsidRPr="00762A34">
              <w:rPr>
                <w:rFonts w:cs="Arial"/>
                <w:strike/>
                <w:color w:val="FF0000"/>
                <w:szCs w:val="20"/>
              </w:rPr>
              <w:t>]</w:t>
            </w:r>
            <w:r w:rsidRPr="00762A34">
              <w:rPr>
                <w:rFonts w:cs="Arial"/>
                <w:szCs w:val="20"/>
              </w:rPr>
              <w:t>.</w:t>
            </w:r>
          </w:p>
        </w:tc>
        <w:tc>
          <w:tcPr>
            <w:tcW w:w="7597" w:type="dxa"/>
            <w:tcMar>
              <w:top w:w="60" w:type="dxa"/>
              <w:left w:w="80" w:type="dxa"/>
              <w:bottom w:w="60" w:type="dxa"/>
              <w:right w:w="80" w:type="dxa"/>
            </w:tcMar>
          </w:tcPr>
          <w:p w14:paraId="7222E2EE" w14:textId="77777777" w:rsidR="00A03796" w:rsidRPr="00762A34" w:rsidRDefault="00A03796" w:rsidP="00A03796">
            <w:pPr>
              <w:spacing w:before="0"/>
              <w:rPr>
                <w:rFonts w:cs="Arial"/>
                <w:szCs w:val="20"/>
              </w:rPr>
            </w:pPr>
          </w:p>
          <w:p w14:paraId="78B43A7C" w14:textId="3F68BA19" w:rsidR="00762A34" w:rsidRDefault="00A03796" w:rsidP="00A03796">
            <w:pPr>
              <w:spacing w:before="0"/>
              <w:rPr>
                <w:rFonts w:cs="Arial"/>
                <w:szCs w:val="20"/>
              </w:rPr>
            </w:pPr>
            <w:r w:rsidRPr="00762A34">
              <w:rPr>
                <w:rFonts w:cs="Arial"/>
                <w:szCs w:val="20"/>
              </w:rPr>
              <w:t xml:space="preserve">2 Напиток на растительной основе может быть обогащен витаминами, минеральными и другими биологически активными веществами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w:t>
            </w:r>
            <w:proofErr w:type="spellStart"/>
            <w:r w:rsidRPr="00762A34">
              <w:rPr>
                <w:rFonts w:cs="Arial"/>
                <w:szCs w:val="20"/>
              </w:rPr>
              <w:t>пробиотическими</w:t>
            </w:r>
            <w:proofErr w:type="spellEnd"/>
            <w:r w:rsidRPr="00762A34">
              <w:rPr>
                <w:rFonts w:cs="Arial"/>
                <w:szCs w:val="20"/>
              </w:rPr>
              <w:t xml:space="preserve"> микроорганизмами. В напиток на растительной основе могут быть добавлены минеральные соли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w:t>
            </w:r>
            <w:proofErr w:type="spellStart"/>
            <w:r w:rsidRPr="00762A34">
              <w:rPr>
                <w:rFonts w:cs="Arial"/>
                <w:szCs w:val="20"/>
              </w:rPr>
              <w:t>пребиотики</w:t>
            </w:r>
            <w:proofErr w:type="spellEnd"/>
            <w:r w:rsidRPr="00762A34">
              <w:rPr>
                <w:rFonts w:cs="Arial"/>
                <w:szCs w:val="20"/>
              </w:rPr>
              <w:t>.</w:t>
            </w:r>
          </w:p>
          <w:p w14:paraId="408F0B6C" w14:textId="77777777" w:rsidR="00A03796" w:rsidRPr="00762A34" w:rsidRDefault="00A03796" w:rsidP="00A03796">
            <w:pPr>
              <w:spacing w:before="0"/>
              <w:rPr>
                <w:rFonts w:cs="Arial"/>
                <w:szCs w:val="20"/>
              </w:rPr>
            </w:pPr>
          </w:p>
          <w:p w14:paraId="3EE1A0EE" w14:textId="77777777" w:rsidR="00762A34" w:rsidRPr="00762A34" w:rsidRDefault="009775E5" w:rsidP="00A03796">
            <w:pPr>
              <w:spacing w:before="0"/>
              <w:rPr>
                <w:rFonts w:cs="Arial"/>
                <w:szCs w:val="20"/>
              </w:rPr>
            </w:pPr>
            <w:bookmarkStart w:id="15" w:name="Р2_7"/>
            <w:bookmarkEnd w:id="15"/>
            <w:r w:rsidRPr="00762A34">
              <w:rPr>
                <w:rFonts w:cs="Arial"/>
                <w:b/>
                <w:szCs w:val="20"/>
              </w:rPr>
              <w:t>4 Классификация</w:t>
            </w:r>
          </w:p>
          <w:p w14:paraId="70E7A0ED" w14:textId="77777777" w:rsidR="00762A34" w:rsidRPr="00762A34" w:rsidRDefault="00762A34" w:rsidP="00A03796">
            <w:pPr>
              <w:spacing w:before="0"/>
              <w:rPr>
                <w:rFonts w:cs="Arial"/>
                <w:szCs w:val="20"/>
              </w:rPr>
            </w:pPr>
          </w:p>
          <w:p w14:paraId="451E9D77" w14:textId="77777777" w:rsidR="009775E5" w:rsidRPr="00762A34" w:rsidRDefault="009775E5" w:rsidP="00A03796">
            <w:pPr>
              <w:spacing w:before="0"/>
              <w:rPr>
                <w:rFonts w:cs="Arial"/>
                <w:szCs w:val="20"/>
              </w:rPr>
            </w:pPr>
            <w:r w:rsidRPr="00762A34">
              <w:rPr>
                <w:rFonts w:cs="Arial"/>
                <w:szCs w:val="20"/>
              </w:rPr>
              <w:t>4.1 Напитки на растительной основе в зависимости от используемого сырья подразделяют на следующие виды:</w:t>
            </w:r>
          </w:p>
          <w:p w14:paraId="428BB140" w14:textId="77777777" w:rsidR="009775E5" w:rsidRPr="00762A34" w:rsidRDefault="009775E5" w:rsidP="00A03796">
            <w:pPr>
              <w:rPr>
                <w:rFonts w:cs="Arial"/>
                <w:szCs w:val="20"/>
              </w:rPr>
            </w:pPr>
            <w:r w:rsidRPr="00762A34">
              <w:rPr>
                <w:rFonts w:cs="Arial"/>
                <w:szCs w:val="20"/>
              </w:rPr>
              <w:t>- зерновые;</w:t>
            </w:r>
          </w:p>
          <w:p w14:paraId="041BC7FC" w14:textId="77777777" w:rsidR="009775E5" w:rsidRPr="00762A34" w:rsidRDefault="009775E5" w:rsidP="00A03796">
            <w:pPr>
              <w:rPr>
                <w:rFonts w:cs="Arial"/>
                <w:szCs w:val="20"/>
              </w:rPr>
            </w:pPr>
            <w:r w:rsidRPr="00762A34">
              <w:rPr>
                <w:rFonts w:cs="Arial"/>
                <w:szCs w:val="20"/>
              </w:rPr>
              <w:t>- ореховые;</w:t>
            </w:r>
          </w:p>
          <w:p w14:paraId="05C4CD30" w14:textId="77777777" w:rsidR="009775E5" w:rsidRPr="00762A34" w:rsidRDefault="009775E5" w:rsidP="00A03796">
            <w:pPr>
              <w:rPr>
                <w:rFonts w:cs="Arial"/>
                <w:szCs w:val="20"/>
              </w:rPr>
            </w:pPr>
            <w:r w:rsidRPr="00762A34">
              <w:rPr>
                <w:rFonts w:cs="Arial"/>
                <w:szCs w:val="20"/>
              </w:rPr>
              <w:t>- кокосовые;</w:t>
            </w:r>
          </w:p>
          <w:p w14:paraId="53CD9F05" w14:textId="77777777" w:rsidR="009775E5" w:rsidRPr="00762A34" w:rsidRDefault="009775E5" w:rsidP="00A03796">
            <w:pPr>
              <w:rPr>
                <w:rFonts w:cs="Arial"/>
                <w:szCs w:val="20"/>
              </w:rPr>
            </w:pPr>
            <w:r w:rsidRPr="00762A34">
              <w:rPr>
                <w:rFonts w:cs="Arial"/>
                <w:szCs w:val="20"/>
              </w:rPr>
              <w:t xml:space="preserve">- смешанные (на основе двух </w:t>
            </w:r>
            <w:r w:rsidRPr="00762A34">
              <w:rPr>
                <w:rFonts w:cs="Arial"/>
                <w:szCs w:val="20"/>
                <w:shd w:val="clear" w:color="auto" w:fill="C0C0C0"/>
              </w:rPr>
              <w:t>и более</w:t>
            </w:r>
            <w:r w:rsidRPr="00762A34">
              <w:rPr>
                <w:rFonts w:cs="Arial"/>
                <w:szCs w:val="20"/>
              </w:rPr>
              <w:t xml:space="preserve"> видов сырья).</w:t>
            </w:r>
          </w:p>
          <w:p w14:paraId="19A4F0F9" w14:textId="77777777" w:rsidR="009775E5" w:rsidRPr="00762A34" w:rsidRDefault="009775E5" w:rsidP="00A03796">
            <w:pPr>
              <w:rPr>
                <w:rFonts w:cs="Arial"/>
                <w:szCs w:val="20"/>
              </w:rPr>
            </w:pPr>
            <w:r w:rsidRPr="00762A34">
              <w:rPr>
                <w:rFonts w:cs="Arial"/>
                <w:szCs w:val="20"/>
              </w:rPr>
              <w:t>4.2 В зависимости от режимов термической обработки напитки на растительной основе подразделяют:</w:t>
            </w:r>
          </w:p>
          <w:p w14:paraId="67BD368E" w14:textId="77777777" w:rsidR="009775E5" w:rsidRPr="00762A34" w:rsidRDefault="009775E5" w:rsidP="00A03796">
            <w:pPr>
              <w:rPr>
                <w:rFonts w:cs="Arial"/>
                <w:szCs w:val="20"/>
              </w:rPr>
            </w:pPr>
            <w:r w:rsidRPr="00762A34">
              <w:rPr>
                <w:rFonts w:cs="Arial"/>
                <w:szCs w:val="20"/>
              </w:rPr>
              <w:t>- на пастеризованные;</w:t>
            </w:r>
          </w:p>
          <w:p w14:paraId="60E2C4F8" w14:textId="77777777" w:rsidR="009775E5" w:rsidRPr="00762A34" w:rsidRDefault="009775E5" w:rsidP="00A03796">
            <w:pPr>
              <w:rPr>
                <w:rFonts w:cs="Arial"/>
                <w:szCs w:val="20"/>
              </w:rPr>
            </w:pPr>
            <w:r w:rsidRPr="00762A34">
              <w:rPr>
                <w:rFonts w:cs="Arial"/>
                <w:szCs w:val="20"/>
              </w:rPr>
              <w:t>- стерилизованные;</w:t>
            </w:r>
          </w:p>
          <w:p w14:paraId="22DDEE5E" w14:textId="77777777" w:rsidR="009775E5" w:rsidRPr="00762A34" w:rsidRDefault="009775E5" w:rsidP="00A03796">
            <w:pPr>
              <w:rPr>
                <w:rFonts w:cs="Arial"/>
                <w:szCs w:val="20"/>
              </w:rPr>
            </w:pPr>
            <w:r w:rsidRPr="00762A34">
              <w:rPr>
                <w:rFonts w:cs="Arial"/>
                <w:szCs w:val="20"/>
              </w:rPr>
              <w:t>- ультрапастеризованные.</w:t>
            </w:r>
          </w:p>
          <w:p w14:paraId="5C501126" w14:textId="77777777" w:rsidR="009775E5" w:rsidRPr="00762A34" w:rsidRDefault="009775E5" w:rsidP="00A03796">
            <w:pPr>
              <w:rPr>
                <w:rFonts w:cs="Arial"/>
                <w:szCs w:val="20"/>
              </w:rPr>
            </w:pPr>
            <w:r w:rsidRPr="00762A34">
              <w:rPr>
                <w:rFonts w:cs="Arial"/>
                <w:szCs w:val="20"/>
              </w:rPr>
              <w:t xml:space="preserve">4.3 Напитки на растительной основе могут </w:t>
            </w:r>
            <w:r w:rsidRPr="00762A34">
              <w:rPr>
                <w:rFonts w:cs="Arial"/>
                <w:szCs w:val="20"/>
                <w:shd w:val="clear" w:color="auto" w:fill="C0C0C0"/>
              </w:rPr>
              <w:t>изготавливаться</w:t>
            </w:r>
            <w:r w:rsidRPr="00762A34">
              <w:rPr>
                <w:rFonts w:cs="Arial"/>
                <w:szCs w:val="20"/>
              </w:rPr>
              <w:t xml:space="preserve"> обогащенными. Для изготовления обогащенных напитков на растительной основе используют пищевые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биологически активные вещества </w:t>
            </w:r>
            <w:r w:rsidRPr="00762A34">
              <w:rPr>
                <w:rFonts w:cs="Arial"/>
                <w:szCs w:val="20"/>
                <w:shd w:val="clear" w:color="auto" w:fill="C0C0C0"/>
              </w:rPr>
              <w:t xml:space="preserve">и (или) </w:t>
            </w:r>
            <w:proofErr w:type="spellStart"/>
            <w:r w:rsidRPr="00762A34">
              <w:rPr>
                <w:rFonts w:cs="Arial"/>
                <w:szCs w:val="20"/>
                <w:shd w:val="clear" w:color="auto" w:fill="C0C0C0"/>
              </w:rPr>
              <w:t>пробиотические</w:t>
            </w:r>
            <w:proofErr w:type="spellEnd"/>
            <w:r w:rsidRPr="00762A34">
              <w:rPr>
                <w:rFonts w:cs="Arial"/>
                <w:szCs w:val="20"/>
                <w:shd w:val="clear" w:color="auto" w:fill="C0C0C0"/>
              </w:rPr>
              <w:t xml:space="preserve"> микроорганизмы</w:t>
            </w:r>
            <w:r w:rsidRPr="00762A34">
              <w:rPr>
                <w:rFonts w:cs="Arial"/>
                <w:szCs w:val="20"/>
              </w:rPr>
              <w:t xml:space="preserve"> в соответствии с требованиями </w:t>
            </w:r>
            <w:r w:rsidRPr="00762A34">
              <w:rPr>
                <w:rFonts w:cs="Arial"/>
                <w:szCs w:val="20"/>
                <w:shd w:val="clear" w:color="auto" w:fill="C0C0C0"/>
              </w:rPr>
              <w:t>нормативных правовых актов и технических регламентов &lt;</w:t>
            </w:r>
            <w:r w:rsidRPr="00E96D7A">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A03796">
              <w:rPr>
                <w:rFonts w:cs="Arial"/>
                <w:szCs w:val="20"/>
              </w:rPr>
              <w:t>.</w:t>
            </w:r>
          </w:p>
          <w:p w14:paraId="06AED2A6" w14:textId="77777777" w:rsidR="009775E5" w:rsidRPr="00762A34" w:rsidRDefault="009775E5" w:rsidP="00A03796">
            <w:pPr>
              <w:rPr>
                <w:rFonts w:cs="Arial"/>
                <w:szCs w:val="20"/>
              </w:rPr>
            </w:pPr>
            <w:r w:rsidRPr="00762A34">
              <w:rPr>
                <w:rFonts w:cs="Arial"/>
                <w:szCs w:val="20"/>
                <w:shd w:val="clear" w:color="auto" w:fill="C0C0C0"/>
              </w:rPr>
              <w:t>--------------------------------</w:t>
            </w:r>
          </w:p>
          <w:p w14:paraId="7BD3D6BC" w14:textId="77777777" w:rsidR="009775E5" w:rsidRPr="00762A34" w:rsidRDefault="009775E5" w:rsidP="00A03796">
            <w:pPr>
              <w:rPr>
                <w:rFonts w:cs="Arial"/>
                <w:szCs w:val="20"/>
              </w:rPr>
            </w:pPr>
            <w:r w:rsidRPr="00762A34">
              <w:rPr>
                <w:rFonts w:cs="Arial"/>
                <w:szCs w:val="20"/>
                <w:shd w:val="clear" w:color="auto" w:fill="C0C0C0"/>
              </w:rPr>
              <w:t xml:space="preserve">&lt;1&gt; В Российской Федерации действует Технический регламент </w:t>
            </w:r>
            <w:r w:rsidRPr="00762A34">
              <w:rPr>
                <w:rFonts w:cs="Arial"/>
                <w:szCs w:val="20"/>
                <w:shd w:val="clear" w:color="auto" w:fill="C0C0C0"/>
              </w:rPr>
              <w:lastRenderedPageBreak/>
              <w:t>Таможенного союза ТР ТС 021/2011 "О безопасности пищевой продукции".</w:t>
            </w:r>
          </w:p>
          <w:p w14:paraId="08E1DF7D" w14:textId="77777777" w:rsidR="009775E5" w:rsidRPr="00762A34" w:rsidRDefault="009775E5" w:rsidP="00A03796">
            <w:pPr>
              <w:spacing w:before="0"/>
              <w:rPr>
                <w:rFonts w:cs="Arial"/>
                <w:szCs w:val="20"/>
              </w:rPr>
            </w:pPr>
          </w:p>
          <w:p w14:paraId="6AF4386C" w14:textId="2DAEFD94" w:rsidR="009775E5" w:rsidRPr="00762A34" w:rsidRDefault="009775E5" w:rsidP="00A03796">
            <w:pPr>
              <w:spacing w:before="0"/>
              <w:rPr>
                <w:rFonts w:cs="Arial"/>
                <w:szCs w:val="20"/>
              </w:rPr>
            </w:pPr>
            <w:r w:rsidRPr="00762A34">
              <w:rPr>
                <w:rFonts w:cs="Arial"/>
                <w:szCs w:val="20"/>
                <w:shd w:val="clear" w:color="auto" w:fill="C0C0C0"/>
              </w:rPr>
              <w:t>4.4 Массовая доля сухих веществ, вносимых с зерновым, ореховым, кокосовым сырьем [см. перечисление а) 5.3.1], в напитках на растительной основе должна составлять не менее 1% (расчетное значение по рецептуре)</w:t>
            </w:r>
            <w:r w:rsidRPr="00A03796">
              <w:rPr>
                <w:rFonts w:cs="Arial"/>
                <w:szCs w:val="20"/>
                <w:shd w:val="clear" w:color="auto" w:fill="C0C0C0"/>
              </w:rPr>
              <w:t>.</w:t>
            </w:r>
          </w:p>
        </w:tc>
      </w:tr>
      <w:tr w:rsidR="009775E5" w:rsidRPr="00762A34" w14:paraId="10FF2BDC" w14:textId="77777777" w:rsidTr="009311BF">
        <w:tc>
          <w:tcPr>
            <w:tcW w:w="7597" w:type="dxa"/>
            <w:tcMar>
              <w:top w:w="60" w:type="dxa"/>
              <w:left w:w="80" w:type="dxa"/>
              <w:bottom w:w="60" w:type="dxa"/>
              <w:right w:w="80" w:type="dxa"/>
            </w:tcMar>
          </w:tcPr>
          <w:p w14:paraId="01159578" w14:textId="77777777" w:rsidR="00762A34" w:rsidRPr="00762A34" w:rsidRDefault="00762A34" w:rsidP="00A03796">
            <w:pPr>
              <w:spacing w:before="0"/>
              <w:rPr>
                <w:rFonts w:cs="Arial"/>
                <w:szCs w:val="20"/>
              </w:rPr>
            </w:pPr>
          </w:p>
          <w:p w14:paraId="761F5FD9" w14:textId="77777777" w:rsidR="00762A34" w:rsidRPr="00762A34" w:rsidRDefault="009775E5" w:rsidP="00A03796">
            <w:pPr>
              <w:spacing w:before="0"/>
              <w:rPr>
                <w:rFonts w:cs="Arial"/>
                <w:szCs w:val="20"/>
              </w:rPr>
            </w:pPr>
            <w:bookmarkStart w:id="16" w:name="Р1_7"/>
            <w:bookmarkEnd w:id="16"/>
            <w:r w:rsidRPr="00762A34">
              <w:rPr>
                <w:rFonts w:cs="Arial"/>
                <w:b/>
                <w:szCs w:val="20"/>
              </w:rPr>
              <w:t>5 Технические требования</w:t>
            </w:r>
          </w:p>
          <w:p w14:paraId="2CAD065A" w14:textId="77777777" w:rsidR="00762A34" w:rsidRPr="00762A34" w:rsidRDefault="00762A34" w:rsidP="00A03796">
            <w:pPr>
              <w:spacing w:before="0"/>
              <w:rPr>
                <w:rFonts w:cs="Arial"/>
                <w:szCs w:val="20"/>
              </w:rPr>
            </w:pPr>
          </w:p>
          <w:p w14:paraId="5714B917" w14:textId="5CC6FCAD" w:rsidR="009775E5" w:rsidRPr="00762A34" w:rsidRDefault="009775E5" w:rsidP="00A03796">
            <w:pPr>
              <w:spacing w:before="0"/>
              <w:rPr>
                <w:rFonts w:cs="Arial"/>
                <w:szCs w:val="20"/>
              </w:rPr>
            </w:pPr>
            <w:r w:rsidRPr="00762A34">
              <w:rPr>
                <w:rFonts w:cs="Arial"/>
                <w:szCs w:val="20"/>
              </w:rPr>
              <w:t xml:space="preserve">5.1 Напитки на растительной основе изготавливают в соответствии с требованиями настоящего стандарта по технологическим инструкциям и рецептурам с соблюдением требований, установленных </w:t>
            </w:r>
            <w:r w:rsidRPr="00762A34">
              <w:rPr>
                <w:rFonts w:cs="Arial"/>
                <w:strike/>
                <w:color w:val="FF0000"/>
                <w:szCs w:val="20"/>
              </w:rPr>
              <w:t>[1]</w:t>
            </w:r>
            <w:r w:rsidRPr="00762A34">
              <w:rPr>
                <w:rFonts w:cs="Arial"/>
                <w:szCs w:val="20"/>
              </w:rPr>
              <w:t>.</w:t>
            </w:r>
          </w:p>
        </w:tc>
        <w:tc>
          <w:tcPr>
            <w:tcW w:w="7597" w:type="dxa"/>
            <w:tcMar>
              <w:top w:w="60" w:type="dxa"/>
              <w:left w:w="80" w:type="dxa"/>
              <w:bottom w:w="60" w:type="dxa"/>
              <w:right w:w="80" w:type="dxa"/>
            </w:tcMar>
          </w:tcPr>
          <w:p w14:paraId="04D965F8" w14:textId="77777777" w:rsidR="00762A34" w:rsidRPr="00762A34" w:rsidRDefault="00762A34" w:rsidP="00A03796">
            <w:pPr>
              <w:spacing w:before="0"/>
              <w:rPr>
                <w:rFonts w:cs="Arial"/>
                <w:szCs w:val="20"/>
              </w:rPr>
            </w:pPr>
          </w:p>
          <w:p w14:paraId="0A74FE0E" w14:textId="77777777" w:rsidR="00762A34" w:rsidRPr="00762A34" w:rsidRDefault="009775E5" w:rsidP="00A03796">
            <w:pPr>
              <w:spacing w:before="0"/>
              <w:rPr>
                <w:rFonts w:cs="Arial"/>
                <w:szCs w:val="20"/>
              </w:rPr>
            </w:pPr>
            <w:bookmarkStart w:id="17" w:name="Р2_8"/>
            <w:bookmarkEnd w:id="17"/>
            <w:r w:rsidRPr="00762A34">
              <w:rPr>
                <w:rFonts w:cs="Arial"/>
                <w:b/>
                <w:szCs w:val="20"/>
              </w:rPr>
              <w:t>5 Технические требования</w:t>
            </w:r>
          </w:p>
          <w:p w14:paraId="4543078C" w14:textId="77777777" w:rsidR="00762A34" w:rsidRPr="00762A34" w:rsidRDefault="00762A34" w:rsidP="00A03796">
            <w:pPr>
              <w:spacing w:before="0"/>
              <w:rPr>
                <w:rFonts w:cs="Arial"/>
                <w:szCs w:val="20"/>
              </w:rPr>
            </w:pPr>
          </w:p>
          <w:p w14:paraId="20EB5672" w14:textId="77777777" w:rsidR="009775E5" w:rsidRPr="00762A34" w:rsidRDefault="009775E5" w:rsidP="00A03796">
            <w:pPr>
              <w:spacing w:before="0"/>
              <w:rPr>
                <w:rFonts w:cs="Arial"/>
                <w:szCs w:val="20"/>
              </w:rPr>
            </w:pPr>
            <w:r w:rsidRPr="00762A34">
              <w:rPr>
                <w:rFonts w:cs="Arial"/>
                <w:szCs w:val="20"/>
              </w:rPr>
              <w:t xml:space="preserve">5.1 Напитки на растительной основе изготавливают в соответствии с требованиями настоящего стандарта по технологическим инструкциям и рецептурам с соблюдением требований, установленных </w:t>
            </w:r>
            <w:r w:rsidRPr="00762A34">
              <w:rPr>
                <w:rFonts w:cs="Arial"/>
                <w:szCs w:val="20"/>
                <w:shd w:val="clear" w:color="auto" w:fill="C0C0C0"/>
              </w:rPr>
              <w:t>нормативными правовыми актами и техническими регламентами &lt;2&gt;, действующими на территории государства, принявшего стандарт</w:t>
            </w:r>
            <w:r w:rsidRPr="00A03796">
              <w:rPr>
                <w:rFonts w:cs="Arial"/>
                <w:szCs w:val="20"/>
              </w:rPr>
              <w:t>.</w:t>
            </w:r>
          </w:p>
          <w:p w14:paraId="7F60193E" w14:textId="77777777" w:rsidR="009775E5" w:rsidRPr="00762A34" w:rsidRDefault="009775E5" w:rsidP="00A03796">
            <w:pPr>
              <w:rPr>
                <w:rFonts w:cs="Arial"/>
                <w:szCs w:val="20"/>
              </w:rPr>
            </w:pPr>
            <w:r w:rsidRPr="00762A34">
              <w:rPr>
                <w:rFonts w:cs="Arial"/>
                <w:szCs w:val="20"/>
                <w:shd w:val="clear" w:color="auto" w:fill="C0C0C0"/>
              </w:rPr>
              <w:t>--------------------------------</w:t>
            </w:r>
          </w:p>
          <w:p w14:paraId="510D944D" w14:textId="354ECBB4" w:rsidR="009775E5" w:rsidRPr="00762A34" w:rsidRDefault="009775E5" w:rsidP="00A03796">
            <w:pPr>
              <w:rPr>
                <w:rFonts w:cs="Arial"/>
                <w:szCs w:val="20"/>
              </w:rPr>
            </w:pPr>
            <w:r w:rsidRPr="00762A34">
              <w:rPr>
                <w:rFonts w:cs="Arial"/>
                <w:szCs w:val="20"/>
                <w:shd w:val="clear" w:color="auto" w:fill="C0C0C0"/>
              </w:rPr>
              <w:t>&lt;2&gt; В Российской Федерации действуют технические регламенты Таможенного союза ТР ТС 021/2011 "О безопасности пищевой продукции" и ТР ТС 029/2012 "Требования безопасности пищевых добавок, ароматизаторов и технологических вспомогательных средств"</w:t>
            </w:r>
            <w:r w:rsidRPr="00A03796">
              <w:rPr>
                <w:rFonts w:cs="Arial"/>
                <w:szCs w:val="20"/>
                <w:shd w:val="clear" w:color="auto" w:fill="C0C0C0"/>
              </w:rPr>
              <w:t>.</w:t>
            </w:r>
          </w:p>
        </w:tc>
      </w:tr>
      <w:tr w:rsidR="009775E5" w:rsidRPr="00762A34" w14:paraId="45E60EE1" w14:textId="77777777" w:rsidTr="009311BF">
        <w:tc>
          <w:tcPr>
            <w:tcW w:w="7597" w:type="dxa"/>
            <w:tcMar>
              <w:top w:w="60" w:type="dxa"/>
              <w:left w:w="80" w:type="dxa"/>
              <w:bottom w:w="60" w:type="dxa"/>
              <w:right w:w="80" w:type="dxa"/>
            </w:tcMar>
          </w:tcPr>
          <w:p w14:paraId="0B6356E9" w14:textId="77777777" w:rsidR="009775E5" w:rsidRPr="00762A34" w:rsidRDefault="009775E5" w:rsidP="009311BF">
            <w:pPr>
              <w:rPr>
                <w:rFonts w:cs="Arial"/>
                <w:szCs w:val="20"/>
              </w:rPr>
            </w:pPr>
            <w:r w:rsidRPr="00762A34">
              <w:rPr>
                <w:rFonts w:cs="Arial"/>
                <w:b/>
                <w:szCs w:val="20"/>
              </w:rPr>
              <w:t>5.2 Характеристики</w:t>
            </w:r>
          </w:p>
          <w:p w14:paraId="7D09EA21" w14:textId="77777777" w:rsidR="009775E5" w:rsidRPr="00762A34" w:rsidRDefault="009775E5" w:rsidP="009311BF">
            <w:pPr>
              <w:rPr>
                <w:rFonts w:cs="Arial"/>
                <w:szCs w:val="20"/>
              </w:rPr>
            </w:pPr>
            <w:r w:rsidRPr="00762A34">
              <w:rPr>
                <w:rFonts w:cs="Arial"/>
                <w:szCs w:val="20"/>
              </w:rPr>
              <w:t>5.2.1 По органолептическим показателям напитки на растительной основе должны соответствовать требованиям, приведенным в таблице 1.</w:t>
            </w:r>
          </w:p>
          <w:p w14:paraId="58D8504A" w14:textId="77777777" w:rsidR="00DA194B" w:rsidRPr="00762A34" w:rsidRDefault="00DA194B" w:rsidP="00A03796">
            <w:pPr>
              <w:spacing w:before="0"/>
              <w:ind w:firstLine="0"/>
              <w:rPr>
                <w:rFonts w:cs="Arial"/>
                <w:szCs w:val="20"/>
              </w:rPr>
            </w:pPr>
          </w:p>
          <w:p w14:paraId="2DA59DD8" w14:textId="77777777" w:rsidR="009775E5" w:rsidRPr="00762A34" w:rsidRDefault="009775E5" w:rsidP="00A03796">
            <w:pPr>
              <w:spacing w:before="0"/>
              <w:ind w:firstLine="0"/>
              <w:jc w:val="right"/>
              <w:rPr>
                <w:rFonts w:cs="Arial"/>
                <w:szCs w:val="20"/>
              </w:rPr>
            </w:pPr>
            <w:r w:rsidRPr="00762A34">
              <w:rPr>
                <w:rFonts w:cs="Arial"/>
                <w:szCs w:val="20"/>
              </w:rPr>
              <w:t>Таблица 1</w:t>
            </w:r>
          </w:p>
          <w:p w14:paraId="45A535FF" w14:textId="77777777" w:rsidR="009775E5" w:rsidRPr="00762A34" w:rsidRDefault="009775E5" w:rsidP="00A03796">
            <w:pPr>
              <w:spacing w:before="0"/>
              <w:ind w:firstLine="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02"/>
              <w:gridCol w:w="5443"/>
            </w:tblGrid>
            <w:tr w:rsidR="009775E5" w:rsidRPr="00762A34" w14:paraId="185656AF" w14:textId="77777777" w:rsidTr="00A03796">
              <w:tc>
                <w:tcPr>
                  <w:tcW w:w="1902" w:type="dxa"/>
                  <w:vAlign w:val="center"/>
                </w:tcPr>
                <w:p w14:paraId="6E154748" w14:textId="77777777" w:rsidR="009775E5" w:rsidRPr="00762A34" w:rsidRDefault="009775E5" w:rsidP="009311BF">
                  <w:pPr>
                    <w:spacing w:before="0"/>
                    <w:ind w:firstLine="0"/>
                    <w:jc w:val="center"/>
                    <w:rPr>
                      <w:rFonts w:cs="Arial"/>
                      <w:szCs w:val="20"/>
                    </w:rPr>
                  </w:pPr>
                  <w:r w:rsidRPr="00762A34">
                    <w:rPr>
                      <w:rFonts w:cs="Arial"/>
                      <w:szCs w:val="20"/>
                    </w:rPr>
                    <w:t>Наименование показателя</w:t>
                  </w:r>
                </w:p>
              </w:tc>
              <w:tc>
                <w:tcPr>
                  <w:tcW w:w="5443" w:type="dxa"/>
                  <w:vAlign w:val="center"/>
                </w:tcPr>
                <w:p w14:paraId="415C9895" w14:textId="77777777" w:rsidR="009775E5" w:rsidRPr="00762A34" w:rsidRDefault="009775E5" w:rsidP="009311BF">
                  <w:pPr>
                    <w:spacing w:before="0"/>
                    <w:ind w:firstLine="0"/>
                    <w:jc w:val="center"/>
                    <w:rPr>
                      <w:rFonts w:cs="Arial"/>
                      <w:szCs w:val="20"/>
                    </w:rPr>
                  </w:pPr>
                  <w:r w:rsidRPr="00762A34">
                    <w:rPr>
                      <w:rFonts w:cs="Arial"/>
                      <w:szCs w:val="20"/>
                    </w:rPr>
                    <w:t>Значение показателя</w:t>
                  </w:r>
                </w:p>
              </w:tc>
            </w:tr>
            <w:tr w:rsidR="009775E5" w:rsidRPr="00762A34" w14:paraId="446B5E1B" w14:textId="77777777" w:rsidTr="00A03796">
              <w:tc>
                <w:tcPr>
                  <w:tcW w:w="1902" w:type="dxa"/>
                </w:tcPr>
                <w:p w14:paraId="43484726" w14:textId="77777777" w:rsidR="009775E5" w:rsidRPr="00762A34" w:rsidRDefault="009775E5" w:rsidP="009311BF">
                  <w:pPr>
                    <w:spacing w:before="0"/>
                    <w:ind w:firstLine="0"/>
                    <w:jc w:val="left"/>
                    <w:rPr>
                      <w:rFonts w:cs="Arial"/>
                      <w:szCs w:val="20"/>
                    </w:rPr>
                  </w:pPr>
                  <w:r w:rsidRPr="00762A34">
                    <w:rPr>
                      <w:rFonts w:cs="Arial"/>
                      <w:szCs w:val="20"/>
                    </w:rPr>
                    <w:t>Внешний вид и консистенция</w:t>
                  </w:r>
                </w:p>
              </w:tc>
              <w:tc>
                <w:tcPr>
                  <w:tcW w:w="5443" w:type="dxa"/>
                </w:tcPr>
                <w:p w14:paraId="46DE52E6" w14:textId="77777777" w:rsidR="009775E5" w:rsidRPr="00762A34" w:rsidRDefault="009775E5" w:rsidP="009311BF">
                  <w:pPr>
                    <w:spacing w:before="0"/>
                    <w:ind w:firstLine="0"/>
                    <w:jc w:val="left"/>
                    <w:rPr>
                      <w:rFonts w:cs="Arial"/>
                      <w:szCs w:val="20"/>
                    </w:rPr>
                  </w:pPr>
                  <w:r w:rsidRPr="00762A34">
                    <w:rPr>
                      <w:rFonts w:cs="Arial"/>
                      <w:szCs w:val="20"/>
                    </w:rPr>
                    <w:t>Непрозрачная, мутная, однородная жидкость. Без посторонних включений. Допускается вязкая консистенция.</w:t>
                  </w:r>
                </w:p>
                <w:p w14:paraId="5A1F1014" w14:textId="77777777" w:rsidR="009775E5" w:rsidRPr="00762A34" w:rsidRDefault="009775E5" w:rsidP="009311BF">
                  <w:pPr>
                    <w:spacing w:before="0"/>
                    <w:ind w:firstLine="0"/>
                    <w:jc w:val="left"/>
                    <w:rPr>
                      <w:rFonts w:cs="Arial"/>
                      <w:szCs w:val="20"/>
                    </w:rPr>
                  </w:pPr>
                  <w:r w:rsidRPr="00762A34">
                    <w:rPr>
                      <w:rFonts w:cs="Arial"/>
                      <w:szCs w:val="20"/>
                    </w:rPr>
                    <w:t>При хранении в пределах срока годности допускается расслоение.</w:t>
                  </w:r>
                </w:p>
                <w:p w14:paraId="74B8B6E3" w14:textId="77777777" w:rsidR="009775E5" w:rsidRPr="00762A34" w:rsidRDefault="009775E5" w:rsidP="009311BF">
                  <w:pPr>
                    <w:spacing w:before="0"/>
                    <w:ind w:firstLine="0"/>
                    <w:jc w:val="left"/>
                    <w:rPr>
                      <w:rFonts w:cs="Arial"/>
                      <w:szCs w:val="20"/>
                    </w:rPr>
                  </w:pPr>
                  <w:r w:rsidRPr="00762A34">
                    <w:rPr>
                      <w:rFonts w:cs="Arial"/>
                      <w:szCs w:val="20"/>
                    </w:rPr>
                    <w:t xml:space="preserve">Допускается наличие осадка, взвесей, хлопьев природного происхождения, обусловленных </w:t>
                  </w:r>
                  <w:r w:rsidRPr="00762A34">
                    <w:rPr>
                      <w:rFonts w:cs="Arial"/>
                      <w:szCs w:val="20"/>
                    </w:rPr>
                    <w:lastRenderedPageBreak/>
                    <w:t>особенностями используемого зернового, орехового, кокосового сырья, а также включений других пищевых ингредиентов (при наличии в составе).</w:t>
                  </w:r>
                </w:p>
                <w:p w14:paraId="6D4D2AAF" w14:textId="77777777" w:rsidR="009775E5" w:rsidRPr="00762A34" w:rsidRDefault="009775E5" w:rsidP="009311BF">
                  <w:pPr>
                    <w:spacing w:before="0"/>
                    <w:ind w:firstLine="0"/>
                    <w:jc w:val="left"/>
                    <w:rPr>
                      <w:rFonts w:cs="Arial"/>
                      <w:szCs w:val="20"/>
                    </w:rPr>
                  </w:pPr>
                  <w:r w:rsidRPr="00762A34">
                    <w:rPr>
                      <w:rFonts w:cs="Arial"/>
                      <w:szCs w:val="20"/>
                    </w:rPr>
                    <w:t>Допускается образование тонкой маслянистой пленки на поверхности</w:t>
                  </w:r>
                </w:p>
              </w:tc>
            </w:tr>
            <w:tr w:rsidR="009775E5" w:rsidRPr="00762A34" w14:paraId="52397815" w14:textId="77777777" w:rsidTr="00A03796">
              <w:tc>
                <w:tcPr>
                  <w:tcW w:w="1902" w:type="dxa"/>
                </w:tcPr>
                <w:p w14:paraId="66060640" w14:textId="77777777" w:rsidR="009775E5" w:rsidRPr="00762A34" w:rsidRDefault="009775E5" w:rsidP="009311BF">
                  <w:pPr>
                    <w:spacing w:before="0"/>
                    <w:ind w:firstLine="0"/>
                    <w:jc w:val="left"/>
                    <w:rPr>
                      <w:rFonts w:cs="Arial"/>
                      <w:szCs w:val="20"/>
                    </w:rPr>
                  </w:pPr>
                  <w:r w:rsidRPr="00762A34">
                    <w:rPr>
                      <w:rFonts w:cs="Arial"/>
                      <w:szCs w:val="20"/>
                    </w:rPr>
                    <w:lastRenderedPageBreak/>
                    <w:t>Вкус и запах</w:t>
                  </w:r>
                </w:p>
              </w:tc>
              <w:tc>
                <w:tcPr>
                  <w:tcW w:w="5443" w:type="dxa"/>
                </w:tcPr>
                <w:p w14:paraId="102ABA4B" w14:textId="77777777" w:rsidR="009775E5" w:rsidRPr="00762A34" w:rsidRDefault="009775E5" w:rsidP="009311BF">
                  <w:pPr>
                    <w:spacing w:before="0"/>
                    <w:ind w:firstLine="0"/>
                    <w:jc w:val="left"/>
                    <w:rPr>
                      <w:rFonts w:cs="Arial"/>
                      <w:szCs w:val="20"/>
                    </w:rPr>
                  </w:pPr>
                  <w:r w:rsidRPr="00762A34">
                    <w:rPr>
                      <w:rFonts w:cs="Arial"/>
                      <w:szCs w:val="20"/>
                    </w:rPr>
                    <w:t>Свойственный вкусу и запаху используемого зернового, орехового, кокосового сырья и других пищевых ингредиентов (при наличии в составе). Посторонние привкус и запах не допускаются. Допускается легкое ощущение мучнистости во вкусе</w:t>
                  </w:r>
                </w:p>
              </w:tc>
            </w:tr>
            <w:tr w:rsidR="009775E5" w:rsidRPr="00762A34" w14:paraId="43491757" w14:textId="77777777" w:rsidTr="00A03796">
              <w:tc>
                <w:tcPr>
                  <w:tcW w:w="1902" w:type="dxa"/>
                </w:tcPr>
                <w:p w14:paraId="01C0973F" w14:textId="77777777" w:rsidR="009775E5" w:rsidRPr="00762A34" w:rsidRDefault="009775E5" w:rsidP="009311BF">
                  <w:pPr>
                    <w:spacing w:before="0"/>
                    <w:ind w:firstLine="0"/>
                    <w:jc w:val="left"/>
                    <w:rPr>
                      <w:rFonts w:cs="Arial"/>
                      <w:szCs w:val="20"/>
                    </w:rPr>
                  </w:pPr>
                  <w:r w:rsidRPr="00762A34">
                    <w:rPr>
                      <w:rFonts w:cs="Arial"/>
                      <w:szCs w:val="20"/>
                    </w:rPr>
                    <w:t>Цвет</w:t>
                  </w:r>
                </w:p>
              </w:tc>
              <w:tc>
                <w:tcPr>
                  <w:tcW w:w="5443" w:type="dxa"/>
                </w:tcPr>
                <w:p w14:paraId="547708A7" w14:textId="77777777" w:rsidR="009775E5" w:rsidRPr="00762A34" w:rsidRDefault="009775E5" w:rsidP="009311BF">
                  <w:pPr>
                    <w:spacing w:before="0"/>
                    <w:ind w:firstLine="0"/>
                    <w:jc w:val="left"/>
                    <w:rPr>
                      <w:rFonts w:cs="Arial"/>
                      <w:szCs w:val="20"/>
                    </w:rPr>
                  </w:pPr>
                  <w:r w:rsidRPr="00762A34">
                    <w:rPr>
                      <w:rFonts w:cs="Arial"/>
                      <w:szCs w:val="20"/>
                    </w:rPr>
                    <w:t>От белого до кремового с желтоватым или зеленоватым оттенком или светло-серый в зависимости от вида зернового, орехового, кокосового сырья. Допускается иной цвет, обусловленный цветом добавленных пищевых ингредиентов, равномерный по всей массе.</w:t>
                  </w:r>
                </w:p>
                <w:p w14:paraId="7593D46C" w14:textId="30BC29B9" w:rsidR="009775E5" w:rsidRPr="00762A34" w:rsidRDefault="009775E5" w:rsidP="009311BF">
                  <w:pPr>
                    <w:spacing w:before="0"/>
                    <w:ind w:firstLine="0"/>
                    <w:jc w:val="left"/>
                    <w:rPr>
                      <w:rFonts w:cs="Arial"/>
                      <w:szCs w:val="20"/>
                    </w:rPr>
                  </w:pPr>
                  <w:r w:rsidRPr="00762A34">
                    <w:rPr>
                      <w:rFonts w:cs="Arial"/>
                      <w:szCs w:val="20"/>
                    </w:rPr>
                    <w:t xml:space="preserve">При хранении в пределах срока годности допускается неравномерность цвета в связи с расслоением </w:t>
                  </w:r>
                  <w:r w:rsidR="001A7C69" w:rsidRPr="00762A34">
                    <w:rPr>
                      <w:rFonts w:cs="Arial"/>
                      <w:strike/>
                      <w:color w:val="FF0000"/>
                      <w:szCs w:val="20"/>
                    </w:rPr>
                    <w:t>продукта</w:t>
                  </w:r>
                </w:p>
              </w:tc>
            </w:tr>
          </w:tbl>
          <w:p w14:paraId="3AB8F450" w14:textId="77777777" w:rsidR="00B5703D" w:rsidRPr="00762A34" w:rsidRDefault="00B5703D" w:rsidP="009311BF">
            <w:pPr>
              <w:spacing w:before="0"/>
              <w:rPr>
                <w:rFonts w:cs="Arial"/>
                <w:szCs w:val="20"/>
              </w:rPr>
            </w:pPr>
          </w:p>
          <w:p w14:paraId="1773D6BC" w14:textId="77777777" w:rsidR="001A7C69" w:rsidRPr="00762A34" w:rsidRDefault="001A7C69" w:rsidP="009311BF">
            <w:pPr>
              <w:spacing w:before="0"/>
              <w:rPr>
                <w:rFonts w:cs="Arial"/>
                <w:szCs w:val="20"/>
              </w:rPr>
            </w:pPr>
            <w:r w:rsidRPr="00762A34">
              <w:rPr>
                <w:rFonts w:cs="Arial"/>
                <w:szCs w:val="20"/>
              </w:rPr>
              <w:t>5.2.2 По физико-химическим показателям напитки на растительной основе должны соответствовать требованиям, приведенным в таблице 2.</w:t>
            </w:r>
          </w:p>
          <w:p w14:paraId="5201B8D0" w14:textId="77777777" w:rsidR="001A7C69" w:rsidRPr="00762A34" w:rsidRDefault="001A7C69" w:rsidP="00A03796">
            <w:pPr>
              <w:spacing w:before="0"/>
              <w:ind w:firstLine="0"/>
              <w:rPr>
                <w:rFonts w:cs="Arial"/>
                <w:szCs w:val="20"/>
              </w:rPr>
            </w:pPr>
          </w:p>
          <w:p w14:paraId="271BDBF1" w14:textId="77777777" w:rsidR="001A7C69" w:rsidRPr="00762A34" w:rsidRDefault="001A7C69" w:rsidP="00A03796">
            <w:pPr>
              <w:spacing w:before="0"/>
              <w:ind w:firstLine="0"/>
              <w:jc w:val="right"/>
              <w:rPr>
                <w:rFonts w:cs="Arial"/>
                <w:szCs w:val="20"/>
              </w:rPr>
            </w:pPr>
            <w:r w:rsidRPr="00762A34">
              <w:rPr>
                <w:rFonts w:cs="Arial"/>
                <w:szCs w:val="20"/>
              </w:rPr>
              <w:t>Таблица 2</w:t>
            </w:r>
          </w:p>
          <w:p w14:paraId="1BA3C498" w14:textId="77777777" w:rsidR="001A7C69" w:rsidRPr="00762A34" w:rsidRDefault="001A7C69" w:rsidP="00A03796">
            <w:pPr>
              <w:spacing w:before="0"/>
              <w:ind w:firstLine="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40"/>
              <w:gridCol w:w="2122"/>
            </w:tblGrid>
            <w:tr w:rsidR="001A7C69" w:rsidRPr="00762A34" w14:paraId="0F955E0B" w14:textId="77777777" w:rsidTr="00A03796">
              <w:tc>
                <w:tcPr>
                  <w:tcW w:w="5240" w:type="dxa"/>
                  <w:vAlign w:val="center"/>
                </w:tcPr>
                <w:p w14:paraId="4E0E6399"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Наименование показателя</w:t>
                  </w:r>
                </w:p>
              </w:tc>
              <w:tc>
                <w:tcPr>
                  <w:tcW w:w="2122" w:type="dxa"/>
                  <w:vAlign w:val="center"/>
                </w:tcPr>
                <w:p w14:paraId="190FD61A"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Значение показателя</w:t>
                  </w:r>
                </w:p>
              </w:tc>
            </w:tr>
            <w:tr w:rsidR="001A7C69" w:rsidRPr="00762A34" w14:paraId="3DD61179" w14:textId="77777777" w:rsidTr="00A03796">
              <w:tc>
                <w:tcPr>
                  <w:tcW w:w="5240" w:type="dxa"/>
                </w:tcPr>
                <w:p w14:paraId="7045811E" w14:textId="77777777" w:rsidR="001A7C69" w:rsidRPr="00A03796" w:rsidRDefault="001A7C69" w:rsidP="009311BF">
                  <w:pPr>
                    <w:widowControl w:val="0"/>
                    <w:autoSpaceDE w:val="0"/>
                    <w:autoSpaceDN w:val="0"/>
                    <w:spacing w:before="0"/>
                    <w:ind w:firstLine="0"/>
                    <w:jc w:val="left"/>
                    <w:rPr>
                      <w:rFonts w:eastAsia="Times New Roman" w:cs="Arial"/>
                      <w:strike/>
                      <w:szCs w:val="20"/>
                      <w:lang w:eastAsia="ru-RU"/>
                    </w:rPr>
                  </w:pPr>
                  <w:r w:rsidRPr="00A03796">
                    <w:rPr>
                      <w:rFonts w:eastAsia="Times New Roman" w:cs="Arial"/>
                      <w:strike/>
                      <w:color w:val="FF0000"/>
                      <w:szCs w:val="20"/>
                      <w:lang w:eastAsia="ru-RU"/>
                    </w:rPr>
                    <w:t>Массовая доля сухих веществ, %</w:t>
                  </w:r>
                </w:p>
              </w:tc>
              <w:tc>
                <w:tcPr>
                  <w:tcW w:w="2122" w:type="dxa"/>
                </w:tcPr>
                <w:p w14:paraId="357753C9" w14:textId="1321AC14"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cs="Arial"/>
                      <w:strike/>
                      <w:color w:val="FF0000"/>
                      <w:szCs w:val="20"/>
                    </w:rPr>
                    <w:t>В соответствии с рецептурами</w:t>
                  </w:r>
                </w:p>
              </w:tc>
            </w:tr>
            <w:tr w:rsidR="001A7C69" w:rsidRPr="00762A34" w14:paraId="6D5793F7" w14:textId="77777777" w:rsidTr="00A03796">
              <w:tc>
                <w:tcPr>
                  <w:tcW w:w="5240" w:type="dxa"/>
                </w:tcPr>
                <w:p w14:paraId="5869256C" w14:textId="6DE9BB8F"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A03796">
                    <w:rPr>
                      <w:rFonts w:cs="Arial"/>
                      <w:szCs w:val="20"/>
                    </w:rPr>
                    <w:t xml:space="preserve">Массовая доля сухих веществ </w:t>
                  </w:r>
                  <w:r w:rsidRPr="00762A34">
                    <w:rPr>
                      <w:rFonts w:cs="Arial"/>
                      <w:strike/>
                      <w:color w:val="FF0000"/>
                      <w:szCs w:val="20"/>
                    </w:rPr>
                    <w:t>из зернового, орехового, кокосового сырья &lt;*&gt;</w:t>
                  </w:r>
                  <w:r w:rsidRPr="00A03796">
                    <w:rPr>
                      <w:rFonts w:cs="Arial"/>
                      <w:szCs w:val="20"/>
                    </w:rPr>
                    <w:t>, %, не менее</w:t>
                  </w:r>
                </w:p>
              </w:tc>
              <w:tc>
                <w:tcPr>
                  <w:tcW w:w="2122" w:type="dxa"/>
                </w:tcPr>
                <w:p w14:paraId="54CD919A"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1,0</w:t>
                  </w:r>
                </w:p>
              </w:tc>
            </w:tr>
            <w:tr w:rsidR="001A7C69" w:rsidRPr="00762A34" w14:paraId="3D5DA6F2" w14:textId="77777777" w:rsidTr="00A03796">
              <w:tc>
                <w:tcPr>
                  <w:tcW w:w="5240" w:type="dxa"/>
                </w:tcPr>
                <w:p w14:paraId="53D44E76" w14:textId="542AC847"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t xml:space="preserve">Массовая доля белка для напитков на основе зернобобовых </w:t>
                  </w:r>
                  <w:r w:rsidRPr="00762A34">
                    <w:rPr>
                      <w:rFonts w:cs="Arial"/>
                      <w:strike/>
                      <w:color w:val="FF0000"/>
                      <w:szCs w:val="20"/>
                    </w:rPr>
                    <w:t>культур</w:t>
                  </w:r>
                  <w:r w:rsidRPr="00762A34">
                    <w:rPr>
                      <w:rFonts w:eastAsia="Times New Roman" w:cs="Arial"/>
                      <w:szCs w:val="20"/>
                      <w:lang w:eastAsia="ru-RU"/>
                    </w:rPr>
                    <w:t>, %, не менее</w:t>
                  </w:r>
                </w:p>
              </w:tc>
              <w:tc>
                <w:tcPr>
                  <w:tcW w:w="2122" w:type="dxa"/>
                </w:tcPr>
                <w:p w14:paraId="12D2D5B8"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0,5</w:t>
                  </w:r>
                </w:p>
              </w:tc>
            </w:tr>
            <w:tr w:rsidR="001A7C69" w:rsidRPr="00762A34" w14:paraId="63D1FF30" w14:textId="77777777" w:rsidTr="00A03796">
              <w:tc>
                <w:tcPr>
                  <w:tcW w:w="5240" w:type="dxa"/>
                </w:tcPr>
                <w:p w14:paraId="4CDA671B" w14:textId="77777777"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t>Массовая доля жира, %, не менее</w:t>
                  </w:r>
                </w:p>
              </w:tc>
              <w:tc>
                <w:tcPr>
                  <w:tcW w:w="2122" w:type="dxa"/>
                </w:tcPr>
                <w:p w14:paraId="71B264CD"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0,5</w:t>
                  </w:r>
                </w:p>
              </w:tc>
            </w:tr>
            <w:tr w:rsidR="001A7C69" w:rsidRPr="00762A34" w14:paraId="0E63A860" w14:textId="77777777" w:rsidTr="00A03796">
              <w:tc>
                <w:tcPr>
                  <w:tcW w:w="5240" w:type="dxa"/>
                </w:tcPr>
                <w:p w14:paraId="0A37B1E0" w14:textId="56C0FFF9"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lastRenderedPageBreak/>
                    <w:t>Наличие консервантов &lt;</w:t>
                  </w:r>
                  <w:r w:rsidRPr="00762A34">
                    <w:rPr>
                      <w:rFonts w:cs="Arial"/>
                      <w:strike/>
                      <w:color w:val="FF0000"/>
                      <w:szCs w:val="20"/>
                    </w:rPr>
                    <w:t>*</w:t>
                  </w:r>
                  <w:r w:rsidRPr="00762A34">
                    <w:rPr>
                      <w:rFonts w:eastAsia="Times New Roman" w:cs="Arial"/>
                      <w:szCs w:val="20"/>
                      <w:lang w:eastAsia="ru-RU"/>
                    </w:rPr>
                    <w:t>*&gt;</w:t>
                  </w:r>
                </w:p>
              </w:tc>
              <w:tc>
                <w:tcPr>
                  <w:tcW w:w="2122" w:type="dxa"/>
                </w:tcPr>
                <w:p w14:paraId="15AFA543"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Не допускается</w:t>
                  </w:r>
                </w:p>
              </w:tc>
            </w:tr>
            <w:tr w:rsidR="001A7C69" w:rsidRPr="00762A34" w14:paraId="4552FC3F" w14:textId="77777777" w:rsidTr="00A03796">
              <w:tc>
                <w:tcPr>
                  <w:tcW w:w="7362" w:type="dxa"/>
                  <w:gridSpan w:val="2"/>
                </w:tcPr>
                <w:p w14:paraId="712E4925" w14:textId="77777777" w:rsidR="001A7C69" w:rsidRPr="00762A34" w:rsidRDefault="001A7C69" w:rsidP="009311BF">
                  <w:pPr>
                    <w:spacing w:before="0"/>
                    <w:ind w:firstLine="567"/>
                    <w:rPr>
                      <w:rFonts w:cs="Arial"/>
                      <w:szCs w:val="20"/>
                    </w:rPr>
                  </w:pPr>
                  <w:r w:rsidRPr="00762A34">
                    <w:rPr>
                      <w:rFonts w:cs="Arial"/>
                      <w:strike/>
                      <w:color w:val="FF0000"/>
                      <w:szCs w:val="20"/>
                    </w:rPr>
                    <w:t>&lt;*&gt; К зерновому, ореховому, кокосовому сырью относят зерно и продукты его переработки, съедобные части орехов и продукты их переработки, съедобные части кокоса и продукты их переработки согласно перечислению а) 5.3.1. Показатель контролирует изготовитель продукта согласно рецептуре.</w:t>
                  </w:r>
                </w:p>
                <w:p w14:paraId="31708960" w14:textId="17B8FCF1" w:rsidR="001A7C69" w:rsidRPr="00762A34" w:rsidRDefault="001A7C69" w:rsidP="009311BF">
                  <w:pPr>
                    <w:widowControl w:val="0"/>
                    <w:autoSpaceDE w:val="0"/>
                    <w:autoSpaceDN w:val="0"/>
                    <w:spacing w:before="0"/>
                    <w:ind w:firstLine="567"/>
                    <w:rPr>
                      <w:rFonts w:eastAsia="Times New Roman" w:cs="Arial"/>
                      <w:szCs w:val="20"/>
                      <w:lang w:eastAsia="ru-RU"/>
                    </w:rPr>
                  </w:pPr>
                  <w:r w:rsidRPr="00A03796">
                    <w:rPr>
                      <w:rFonts w:cs="Arial"/>
                      <w:szCs w:val="20"/>
                    </w:rPr>
                    <w:t>&lt;</w:t>
                  </w:r>
                  <w:r w:rsidRPr="00762A34">
                    <w:rPr>
                      <w:rFonts w:cs="Arial"/>
                      <w:strike/>
                      <w:color w:val="FF0000"/>
                      <w:szCs w:val="20"/>
                    </w:rPr>
                    <w:t>*</w:t>
                  </w:r>
                  <w:r w:rsidRPr="00762A34">
                    <w:rPr>
                      <w:rFonts w:cs="Arial"/>
                      <w:szCs w:val="20"/>
                    </w:rPr>
                    <w:t xml:space="preserve">*&gt; За исключением </w:t>
                  </w:r>
                  <w:r w:rsidRPr="00762A34">
                    <w:rPr>
                      <w:rFonts w:cs="Arial"/>
                      <w:strike/>
                      <w:color w:val="FF0000"/>
                      <w:szCs w:val="20"/>
                    </w:rPr>
                    <w:t>пастеризованных продуктов</w:t>
                  </w:r>
                  <w:r w:rsidRPr="00762A34">
                    <w:rPr>
                      <w:rFonts w:cs="Arial"/>
                      <w:szCs w:val="20"/>
                    </w:rPr>
                    <w:t>.</w:t>
                  </w:r>
                </w:p>
              </w:tc>
            </w:tr>
          </w:tbl>
          <w:p w14:paraId="2F1D1BD6" w14:textId="55E5D634" w:rsidR="001A7C69" w:rsidRPr="00762A34" w:rsidRDefault="001A7C69" w:rsidP="00A03796">
            <w:pPr>
              <w:spacing w:before="0"/>
              <w:ind w:firstLine="0"/>
              <w:rPr>
                <w:rFonts w:cs="Arial"/>
                <w:szCs w:val="20"/>
              </w:rPr>
            </w:pPr>
          </w:p>
        </w:tc>
        <w:tc>
          <w:tcPr>
            <w:tcW w:w="7597" w:type="dxa"/>
            <w:tcMar>
              <w:top w:w="60" w:type="dxa"/>
              <w:left w:w="80" w:type="dxa"/>
              <w:bottom w:w="60" w:type="dxa"/>
              <w:right w:w="80" w:type="dxa"/>
            </w:tcMar>
          </w:tcPr>
          <w:p w14:paraId="4C358DEA" w14:textId="77777777" w:rsidR="00A72488" w:rsidRPr="00A72488" w:rsidRDefault="00A72488" w:rsidP="00A72488">
            <w:pPr>
              <w:spacing w:before="0"/>
              <w:rPr>
                <w:rFonts w:cs="Arial"/>
                <w:bCs/>
                <w:szCs w:val="20"/>
              </w:rPr>
            </w:pPr>
          </w:p>
          <w:p w14:paraId="0DF47620" w14:textId="4FBACC1E" w:rsidR="001A7C69" w:rsidRPr="00762A34" w:rsidRDefault="001A7C69" w:rsidP="00A72488">
            <w:pPr>
              <w:spacing w:before="0"/>
              <w:rPr>
                <w:rFonts w:cs="Arial"/>
                <w:szCs w:val="20"/>
              </w:rPr>
            </w:pPr>
            <w:r w:rsidRPr="00762A34">
              <w:rPr>
                <w:rFonts w:cs="Arial"/>
                <w:b/>
                <w:szCs w:val="20"/>
              </w:rPr>
              <w:t>5.2 Характеристики</w:t>
            </w:r>
          </w:p>
          <w:p w14:paraId="766458FA" w14:textId="77777777" w:rsidR="001A7C69" w:rsidRPr="00762A34" w:rsidRDefault="001A7C69" w:rsidP="009311BF">
            <w:pPr>
              <w:rPr>
                <w:rFonts w:cs="Arial"/>
                <w:szCs w:val="20"/>
              </w:rPr>
            </w:pPr>
            <w:r w:rsidRPr="00762A34">
              <w:rPr>
                <w:rFonts w:cs="Arial"/>
                <w:szCs w:val="20"/>
              </w:rPr>
              <w:t>5.2.1 По органолептическим показателям напитки на растительной основе должны соответствовать требованиям, приведенным в таблице 1.</w:t>
            </w:r>
          </w:p>
          <w:p w14:paraId="7D8CFFBF" w14:textId="77777777" w:rsidR="00DA194B" w:rsidRPr="00762A34" w:rsidRDefault="00DA194B" w:rsidP="00A03796">
            <w:pPr>
              <w:spacing w:before="0"/>
              <w:ind w:firstLine="0"/>
              <w:rPr>
                <w:rFonts w:cs="Arial"/>
                <w:szCs w:val="20"/>
              </w:rPr>
            </w:pPr>
          </w:p>
          <w:p w14:paraId="2AA31861" w14:textId="77777777" w:rsidR="001A7C69" w:rsidRPr="00762A34" w:rsidRDefault="001A7C69" w:rsidP="00A03796">
            <w:pPr>
              <w:spacing w:before="0"/>
              <w:ind w:firstLine="0"/>
              <w:jc w:val="right"/>
              <w:rPr>
                <w:rFonts w:cs="Arial"/>
                <w:szCs w:val="20"/>
              </w:rPr>
            </w:pPr>
            <w:r w:rsidRPr="00762A34">
              <w:rPr>
                <w:rFonts w:cs="Arial"/>
                <w:szCs w:val="20"/>
              </w:rPr>
              <w:t>Таблица 1</w:t>
            </w:r>
          </w:p>
          <w:p w14:paraId="4DEB01D4" w14:textId="77777777" w:rsidR="001A7C69" w:rsidRPr="00762A34" w:rsidRDefault="001A7C69" w:rsidP="00A03796">
            <w:pPr>
              <w:spacing w:before="0"/>
              <w:ind w:firstLine="0"/>
              <w:rPr>
                <w:rFonts w:cs="Arial"/>
                <w:szCs w:val="20"/>
              </w:rPr>
            </w:pPr>
          </w:p>
          <w:tbl>
            <w:tblPr>
              <w:tblW w:w="7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05"/>
              <w:gridCol w:w="5443"/>
            </w:tblGrid>
            <w:tr w:rsidR="001A7C69" w:rsidRPr="00762A34" w14:paraId="3163CB18" w14:textId="77777777" w:rsidTr="00A03796">
              <w:tc>
                <w:tcPr>
                  <w:tcW w:w="1905" w:type="dxa"/>
                  <w:vAlign w:val="center"/>
                </w:tcPr>
                <w:p w14:paraId="4BB20286" w14:textId="77777777" w:rsidR="001A7C69" w:rsidRPr="00762A34" w:rsidRDefault="001A7C69" w:rsidP="009311BF">
                  <w:pPr>
                    <w:spacing w:before="0"/>
                    <w:ind w:firstLine="0"/>
                    <w:jc w:val="center"/>
                    <w:rPr>
                      <w:rFonts w:cs="Arial"/>
                      <w:szCs w:val="20"/>
                    </w:rPr>
                  </w:pPr>
                  <w:r w:rsidRPr="00762A34">
                    <w:rPr>
                      <w:rFonts w:cs="Arial"/>
                      <w:szCs w:val="20"/>
                    </w:rPr>
                    <w:t>Наименование показателя</w:t>
                  </w:r>
                </w:p>
              </w:tc>
              <w:tc>
                <w:tcPr>
                  <w:tcW w:w="5443" w:type="dxa"/>
                  <w:vAlign w:val="center"/>
                </w:tcPr>
                <w:p w14:paraId="0717A6B9" w14:textId="77777777" w:rsidR="001A7C69" w:rsidRPr="00762A34" w:rsidRDefault="001A7C69" w:rsidP="009311BF">
                  <w:pPr>
                    <w:spacing w:before="0"/>
                    <w:ind w:firstLine="0"/>
                    <w:jc w:val="center"/>
                    <w:rPr>
                      <w:rFonts w:cs="Arial"/>
                      <w:szCs w:val="20"/>
                    </w:rPr>
                  </w:pPr>
                  <w:r w:rsidRPr="00762A34">
                    <w:rPr>
                      <w:rFonts w:cs="Arial"/>
                      <w:szCs w:val="20"/>
                    </w:rPr>
                    <w:t>Значение показателя</w:t>
                  </w:r>
                </w:p>
              </w:tc>
            </w:tr>
            <w:tr w:rsidR="001A7C69" w:rsidRPr="00762A34" w14:paraId="41E9D529" w14:textId="77777777" w:rsidTr="00A03796">
              <w:tc>
                <w:tcPr>
                  <w:tcW w:w="1905" w:type="dxa"/>
                </w:tcPr>
                <w:p w14:paraId="5C7320EC" w14:textId="77777777" w:rsidR="001A7C69" w:rsidRPr="00762A34" w:rsidRDefault="001A7C69" w:rsidP="009311BF">
                  <w:pPr>
                    <w:spacing w:before="0"/>
                    <w:ind w:firstLine="0"/>
                    <w:jc w:val="left"/>
                    <w:rPr>
                      <w:rFonts w:cs="Arial"/>
                      <w:szCs w:val="20"/>
                    </w:rPr>
                  </w:pPr>
                  <w:r w:rsidRPr="00762A34">
                    <w:rPr>
                      <w:rFonts w:cs="Arial"/>
                      <w:szCs w:val="20"/>
                    </w:rPr>
                    <w:t>Внешний вид и консистенция</w:t>
                  </w:r>
                </w:p>
              </w:tc>
              <w:tc>
                <w:tcPr>
                  <w:tcW w:w="5443" w:type="dxa"/>
                </w:tcPr>
                <w:p w14:paraId="47C2E955" w14:textId="77777777" w:rsidR="001A7C69" w:rsidRPr="00762A34" w:rsidRDefault="001A7C69" w:rsidP="009311BF">
                  <w:pPr>
                    <w:spacing w:before="0"/>
                    <w:ind w:firstLine="0"/>
                    <w:jc w:val="left"/>
                    <w:rPr>
                      <w:rFonts w:cs="Arial"/>
                      <w:szCs w:val="20"/>
                    </w:rPr>
                  </w:pPr>
                  <w:r w:rsidRPr="00762A34">
                    <w:rPr>
                      <w:rFonts w:cs="Arial"/>
                      <w:szCs w:val="20"/>
                    </w:rPr>
                    <w:t>Непрозрачная, мутная, однородная жидкость. Без посторонних включений. Допускается вязкая консистенция.</w:t>
                  </w:r>
                </w:p>
                <w:p w14:paraId="1B7E356D" w14:textId="77777777" w:rsidR="001A7C69" w:rsidRPr="00762A34" w:rsidRDefault="001A7C69" w:rsidP="009311BF">
                  <w:pPr>
                    <w:spacing w:before="0"/>
                    <w:ind w:firstLine="0"/>
                    <w:jc w:val="left"/>
                    <w:rPr>
                      <w:rFonts w:cs="Arial"/>
                      <w:szCs w:val="20"/>
                    </w:rPr>
                  </w:pPr>
                  <w:r w:rsidRPr="00762A34">
                    <w:rPr>
                      <w:rFonts w:cs="Arial"/>
                      <w:szCs w:val="20"/>
                    </w:rPr>
                    <w:t>При хранении в пределах срока годности допускается расслоение.</w:t>
                  </w:r>
                </w:p>
                <w:p w14:paraId="53D45E61" w14:textId="77777777" w:rsidR="001A7C69" w:rsidRPr="00762A34" w:rsidRDefault="001A7C69" w:rsidP="009311BF">
                  <w:pPr>
                    <w:spacing w:before="0"/>
                    <w:ind w:firstLine="0"/>
                    <w:jc w:val="left"/>
                    <w:rPr>
                      <w:rFonts w:cs="Arial"/>
                      <w:szCs w:val="20"/>
                    </w:rPr>
                  </w:pPr>
                  <w:r w:rsidRPr="00762A34">
                    <w:rPr>
                      <w:rFonts w:cs="Arial"/>
                      <w:szCs w:val="20"/>
                    </w:rPr>
                    <w:t xml:space="preserve">Допускается наличие осадка, взвесей, хлопьев природного происхождения, обусловленных </w:t>
                  </w:r>
                  <w:r w:rsidRPr="00762A34">
                    <w:rPr>
                      <w:rFonts w:cs="Arial"/>
                      <w:szCs w:val="20"/>
                    </w:rPr>
                    <w:lastRenderedPageBreak/>
                    <w:t>особенностями используемого зернового, орехового, кокосового сырья, а также включений других пищевых ингредиентов (при наличии в составе).</w:t>
                  </w:r>
                </w:p>
                <w:p w14:paraId="15358988" w14:textId="77777777" w:rsidR="001A7C69" w:rsidRPr="00762A34" w:rsidRDefault="001A7C69" w:rsidP="009311BF">
                  <w:pPr>
                    <w:spacing w:before="0"/>
                    <w:ind w:firstLine="0"/>
                    <w:jc w:val="left"/>
                    <w:rPr>
                      <w:rFonts w:cs="Arial"/>
                      <w:szCs w:val="20"/>
                    </w:rPr>
                  </w:pPr>
                  <w:r w:rsidRPr="00762A34">
                    <w:rPr>
                      <w:rFonts w:cs="Arial"/>
                      <w:szCs w:val="20"/>
                    </w:rPr>
                    <w:t>Допускается образование тонкой маслянистой пленки на поверхности</w:t>
                  </w:r>
                </w:p>
              </w:tc>
            </w:tr>
            <w:tr w:rsidR="001A7C69" w:rsidRPr="00762A34" w14:paraId="2F75503E" w14:textId="77777777" w:rsidTr="00A03796">
              <w:tc>
                <w:tcPr>
                  <w:tcW w:w="1905" w:type="dxa"/>
                </w:tcPr>
                <w:p w14:paraId="42A36CEC" w14:textId="77777777" w:rsidR="001A7C69" w:rsidRPr="00762A34" w:rsidRDefault="001A7C69" w:rsidP="009311BF">
                  <w:pPr>
                    <w:spacing w:before="0"/>
                    <w:ind w:firstLine="0"/>
                    <w:jc w:val="left"/>
                    <w:rPr>
                      <w:rFonts w:cs="Arial"/>
                      <w:szCs w:val="20"/>
                    </w:rPr>
                  </w:pPr>
                  <w:r w:rsidRPr="00762A34">
                    <w:rPr>
                      <w:rFonts w:cs="Arial"/>
                      <w:szCs w:val="20"/>
                    </w:rPr>
                    <w:lastRenderedPageBreak/>
                    <w:t>Вкус и запах</w:t>
                  </w:r>
                </w:p>
              </w:tc>
              <w:tc>
                <w:tcPr>
                  <w:tcW w:w="5443" w:type="dxa"/>
                </w:tcPr>
                <w:p w14:paraId="12966A36" w14:textId="77777777" w:rsidR="001A7C69" w:rsidRPr="00762A34" w:rsidRDefault="001A7C69" w:rsidP="009311BF">
                  <w:pPr>
                    <w:spacing w:before="0"/>
                    <w:ind w:firstLine="0"/>
                    <w:jc w:val="left"/>
                    <w:rPr>
                      <w:rFonts w:cs="Arial"/>
                      <w:szCs w:val="20"/>
                    </w:rPr>
                  </w:pPr>
                  <w:r w:rsidRPr="00762A34">
                    <w:rPr>
                      <w:rFonts w:cs="Arial"/>
                      <w:szCs w:val="20"/>
                    </w:rPr>
                    <w:t>Свойственный вкусу и запаху используемого зернового, орехового, кокосового сырья и других пищевых ингредиентов (при наличии в составе). Посторонние привкус и запах не допускаются. Допускается легкое ощущение мучнистости во вкусе</w:t>
                  </w:r>
                </w:p>
              </w:tc>
            </w:tr>
            <w:tr w:rsidR="001A7C69" w:rsidRPr="00762A34" w14:paraId="16803CCB" w14:textId="77777777" w:rsidTr="00A03796">
              <w:tc>
                <w:tcPr>
                  <w:tcW w:w="1905" w:type="dxa"/>
                </w:tcPr>
                <w:p w14:paraId="42941DF6" w14:textId="77777777" w:rsidR="001A7C69" w:rsidRPr="00762A34" w:rsidRDefault="001A7C69" w:rsidP="009311BF">
                  <w:pPr>
                    <w:spacing w:before="0"/>
                    <w:ind w:firstLine="0"/>
                    <w:jc w:val="left"/>
                    <w:rPr>
                      <w:rFonts w:cs="Arial"/>
                      <w:szCs w:val="20"/>
                    </w:rPr>
                  </w:pPr>
                  <w:r w:rsidRPr="00762A34">
                    <w:rPr>
                      <w:rFonts w:cs="Arial"/>
                      <w:szCs w:val="20"/>
                    </w:rPr>
                    <w:t>Цвет</w:t>
                  </w:r>
                </w:p>
              </w:tc>
              <w:tc>
                <w:tcPr>
                  <w:tcW w:w="5443" w:type="dxa"/>
                </w:tcPr>
                <w:p w14:paraId="474E2C20" w14:textId="77777777" w:rsidR="001A7C69" w:rsidRPr="00762A34" w:rsidRDefault="001A7C69" w:rsidP="009311BF">
                  <w:pPr>
                    <w:spacing w:before="0"/>
                    <w:ind w:firstLine="0"/>
                    <w:jc w:val="left"/>
                    <w:rPr>
                      <w:rFonts w:cs="Arial"/>
                      <w:szCs w:val="20"/>
                    </w:rPr>
                  </w:pPr>
                  <w:r w:rsidRPr="00762A34">
                    <w:rPr>
                      <w:rFonts w:cs="Arial"/>
                      <w:szCs w:val="20"/>
                    </w:rPr>
                    <w:t>От белого до кремового с желтоватым или зеленоватым оттенком или светло-серый в зависимости от вида зернового, орехового, кокосового сырья. Допускается иной цвет, обусловленный цветом добавленных пищевых ингредиентов, равномерный по всей массе.</w:t>
                  </w:r>
                </w:p>
                <w:p w14:paraId="1CFFA596" w14:textId="02509601" w:rsidR="001A7C69" w:rsidRPr="00762A34" w:rsidRDefault="001A7C69" w:rsidP="009311BF">
                  <w:pPr>
                    <w:spacing w:before="0"/>
                    <w:ind w:firstLine="0"/>
                    <w:jc w:val="left"/>
                    <w:rPr>
                      <w:rFonts w:cs="Arial"/>
                      <w:szCs w:val="20"/>
                    </w:rPr>
                  </w:pPr>
                  <w:r w:rsidRPr="00762A34">
                    <w:rPr>
                      <w:rFonts w:cs="Arial"/>
                      <w:szCs w:val="20"/>
                    </w:rPr>
                    <w:t>При хранении в пределах срока годности допускается неравномерность цвета в связи с расслоением</w:t>
                  </w:r>
                </w:p>
              </w:tc>
            </w:tr>
          </w:tbl>
          <w:p w14:paraId="6481683E" w14:textId="77777777" w:rsidR="00B5703D" w:rsidRPr="00762A34" w:rsidRDefault="00B5703D" w:rsidP="009311BF">
            <w:pPr>
              <w:spacing w:before="0"/>
              <w:rPr>
                <w:rFonts w:cs="Arial"/>
                <w:szCs w:val="20"/>
              </w:rPr>
            </w:pPr>
          </w:p>
          <w:p w14:paraId="08FDBEEE" w14:textId="77777777" w:rsidR="001A7C69" w:rsidRPr="00762A34" w:rsidRDefault="001A7C69" w:rsidP="009311BF">
            <w:pPr>
              <w:spacing w:before="0"/>
              <w:rPr>
                <w:rFonts w:cs="Arial"/>
                <w:szCs w:val="20"/>
              </w:rPr>
            </w:pPr>
            <w:r w:rsidRPr="00762A34">
              <w:rPr>
                <w:rFonts w:cs="Arial"/>
                <w:szCs w:val="20"/>
              </w:rPr>
              <w:t>5.2.2 По физико-химическим показателям напитки на растительной основе должны соответствовать требованиям, приведенным в таблице 2.</w:t>
            </w:r>
          </w:p>
          <w:p w14:paraId="099275FF" w14:textId="77777777" w:rsidR="001A7C69" w:rsidRPr="00762A34" w:rsidRDefault="001A7C69" w:rsidP="00A03796">
            <w:pPr>
              <w:spacing w:before="0"/>
              <w:ind w:firstLine="0"/>
              <w:rPr>
                <w:rFonts w:cs="Arial"/>
                <w:szCs w:val="20"/>
              </w:rPr>
            </w:pPr>
          </w:p>
          <w:p w14:paraId="52C580B1" w14:textId="77777777" w:rsidR="001A7C69" w:rsidRPr="00762A34" w:rsidRDefault="001A7C69" w:rsidP="00A03796">
            <w:pPr>
              <w:spacing w:before="0"/>
              <w:ind w:firstLine="0"/>
              <w:jc w:val="right"/>
              <w:rPr>
                <w:rFonts w:cs="Arial"/>
                <w:szCs w:val="20"/>
              </w:rPr>
            </w:pPr>
            <w:r w:rsidRPr="00762A34">
              <w:rPr>
                <w:rFonts w:cs="Arial"/>
                <w:szCs w:val="20"/>
              </w:rPr>
              <w:t>Таблица 2</w:t>
            </w:r>
          </w:p>
          <w:p w14:paraId="7E91E45E" w14:textId="77777777" w:rsidR="001A7C69" w:rsidRPr="00762A34" w:rsidRDefault="001A7C69" w:rsidP="00A03796">
            <w:pPr>
              <w:spacing w:before="0"/>
              <w:ind w:firstLine="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19"/>
              <w:gridCol w:w="2132"/>
            </w:tblGrid>
            <w:tr w:rsidR="001A7C69" w:rsidRPr="00762A34" w14:paraId="6E6EDC75" w14:textId="77777777" w:rsidTr="00A03796">
              <w:tc>
                <w:tcPr>
                  <w:tcW w:w="5219" w:type="dxa"/>
                  <w:vAlign w:val="center"/>
                </w:tcPr>
                <w:p w14:paraId="59B459E5" w14:textId="77777777" w:rsidR="001A7C69"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Наименование показателя</w:t>
                  </w:r>
                </w:p>
                <w:p w14:paraId="18A225CE" w14:textId="77777777" w:rsidR="00A03796" w:rsidRDefault="00A03796" w:rsidP="009311BF">
                  <w:pPr>
                    <w:widowControl w:val="0"/>
                    <w:autoSpaceDE w:val="0"/>
                    <w:autoSpaceDN w:val="0"/>
                    <w:spacing w:before="0"/>
                    <w:ind w:firstLine="0"/>
                    <w:jc w:val="center"/>
                    <w:rPr>
                      <w:rFonts w:eastAsia="Times New Roman" w:cs="Arial"/>
                      <w:szCs w:val="20"/>
                      <w:lang w:eastAsia="ru-RU"/>
                    </w:rPr>
                  </w:pPr>
                </w:p>
                <w:p w14:paraId="5EC66653" w14:textId="77777777" w:rsidR="00A03796" w:rsidRDefault="00A03796" w:rsidP="009311BF">
                  <w:pPr>
                    <w:widowControl w:val="0"/>
                    <w:autoSpaceDE w:val="0"/>
                    <w:autoSpaceDN w:val="0"/>
                    <w:spacing w:before="0"/>
                    <w:ind w:firstLine="0"/>
                    <w:jc w:val="center"/>
                    <w:rPr>
                      <w:rFonts w:eastAsia="Times New Roman" w:cs="Arial"/>
                      <w:szCs w:val="20"/>
                      <w:lang w:eastAsia="ru-RU"/>
                    </w:rPr>
                  </w:pPr>
                </w:p>
                <w:p w14:paraId="4735029E" w14:textId="52E2B855" w:rsidR="00A03796" w:rsidRPr="00762A34" w:rsidRDefault="00A03796" w:rsidP="009311BF">
                  <w:pPr>
                    <w:widowControl w:val="0"/>
                    <w:autoSpaceDE w:val="0"/>
                    <w:autoSpaceDN w:val="0"/>
                    <w:spacing w:before="0"/>
                    <w:ind w:firstLine="0"/>
                    <w:jc w:val="center"/>
                    <w:rPr>
                      <w:rFonts w:eastAsia="Times New Roman" w:cs="Arial"/>
                      <w:szCs w:val="20"/>
                      <w:lang w:eastAsia="ru-RU"/>
                    </w:rPr>
                  </w:pPr>
                </w:p>
              </w:tc>
              <w:tc>
                <w:tcPr>
                  <w:tcW w:w="2131" w:type="dxa"/>
                </w:tcPr>
                <w:p w14:paraId="57B24E33" w14:textId="77777777" w:rsidR="001A7C69" w:rsidRPr="00762A34" w:rsidRDefault="001A7C69" w:rsidP="00A03796">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Значение показателя</w:t>
                  </w:r>
                </w:p>
              </w:tc>
            </w:tr>
            <w:tr w:rsidR="001A7C69" w:rsidRPr="00762A34" w14:paraId="69F26713" w14:textId="77777777" w:rsidTr="00A03796">
              <w:tc>
                <w:tcPr>
                  <w:tcW w:w="5219" w:type="dxa"/>
                </w:tcPr>
                <w:p w14:paraId="1F31F1E2" w14:textId="77777777" w:rsidR="001A7C69"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t xml:space="preserve">Массовая доля сухих веществ, </w:t>
                  </w:r>
                  <w:r w:rsidRPr="00A03796">
                    <w:rPr>
                      <w:rFonts w:eastAsia="Times New Roman" w:cs="Arial"/>
                      <w:szCs w:val="20"/>
                      <w:lang w:eastAsia="ru-RU"/>
                    </w:rPr>
                    <w:t>%</w:t>
                  </w:r>
                  <w:r w:rsidRPr="00A03796">
                    <w:rPr>
                      <w:rFonts w:cs="Arial"/>
                      <w:szCs w:val="20"/>
                    </w:rPr>
                    <w:t>,</w:t>
                  </w:r>
                  <w:r w:rsidRPr="00A03796">
                    <w:rPr>
                      <w:rFonts w:eastAsia="Times New Roman" w:cs="Arial"/>
                      <w:szCs w:val="20"/>
                      <w:lang w:eastAsia="ru-RU"/>
                    </w:rPr>
                    <w:t xml:space="preserve"> </w:t>
                  </w:r>
                  <w:r w:rsidRPr="00762A34">
                    <w:rPr>
                      <w:rFonts w:eastAsia="Times New Roman" w:cs="Arial"/>
                      <w:szCs w:val="20"/>
                      <w:lang w:eastAsia="ru-RU"/>
                    </w:rPr>
                    <w:t>не менее</w:t>
                  </w:r>
                </w:p>
                <w:p w14:paraId="2E0C5DDB" w14:textId="004982F7" w:rsidR="00A03796" w:rsidRPr="00762A34" w:rsidRDefault="00A03796" w:rsidP="009311BF">
                  <w:pPr>
                    <w:widowControl w:val="0"/>
                    <w:autoSpaceDE w:val="0"/>
                    <w:autoSpaceDN w:val="0"/>
                    <w:spacing w:before="0"/>
                    <w:ind w:firstLine="0"/>
                    <w:jc w:val="left"/>
                    <w:rPr>
                      <w:rFonts w:eastAsia="Times New Roman" w:cs="Arial"/>
                      <w:szCs w:val="20"/>
                      <w:lang w:eastAsia="ru-RU"/>
                    </w:rPr>
                  </w:pPr>
                </w:p>
              </w:tc>
              <w:tc>
                <w:tcPr>
                  <w:tcW w:w="2131" w:type="dxa"/>
                </w:tcPr>
                <w:p w14:paraId="2B795D06"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1,0</w:t>
                  </w:r>
                </w:p>
              </w:tc>
            </w:tr>
            <w:tr w:rsidR="001A7C69" w:rsidRPr="00762A34" w14:paraId="380AE4D8" w14:textId="77777777" w:rsidTr="00A03796">
              <w:tc>
                <w:tcPr>
                  <w:tcW w:w="5219" w:type="dxa"/>
                </w:tcPr>
                <w:p w14:paraId="13693113" w14:textId="77777777"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t>Массовая доля белка для напитков на основе зернобобовых, %, не менее</w:t>
                  </w:r>
                </w:p>
              </w:tc>
              <w:tc>
                <w:tcPr>
                  <w:tcW w:w="2131" w:type="dxa"/>
                </w:tcPr>
                <w:p w14:paraId="458C7254"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0,5</w:t>
                  </w:r>
                </w:p>
              </w:tc>
            </w:tr>
            <w:tr w:rsidR="001A7C69" w:rsidRPr="00762A34" w14:paraId="73B773C3" w14:textId="77777777" w:rsidTr="00A03796">
              <w:tc>
                <w:tcPr>
                  <w:tcW w:w="5219" w:type="dxa"/>
                </w:tcPr>
                <w:p w14:paraId="14FA14A1" w14:textId="77777777"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t>Массовая доля жира, %, не менее</w:t>
                  </w:r>
                </w:p>
              </w:tc>
              <w:tc>
                <w:tcPr>
                  <w:tcW w:w="2131" w:type="dxa"/>
                </w:tcPr>
                <w:p w14:paraId="58F61604"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0,5</w:t>
                  </w:r>
                </w:p>
              </w:tc>
            </w:tr>
            <w:tr w:rsidR="001A7C69" w:rsidRPr="00762A34" w14:paraId="3AEF40A1" w14:textId="77777777" w:rsidTr="00A03796">
              <w:tc>
                <w:tcPr>
                  <w:tcW w:w="5219" w:type="dxa"/>
                </w:tcPr>
                <w:p w14:paraId="5FE0F7A6" w14:textId="77777777" w:rsidR="001A7C69" w:rsidRPr="00762A34" w:rsidRDefault="001A7C69" w:rsidP="009311BF">
                  <w:pPr>
                    <w:widowControl w:val="0"/>
                    <w:autoSpaceDE w:val="0"/>
                    <w:autoSpaceDN w:val="0"/>
                    <w:spacing w:before="0"/>
                    <w:ind w:firstLine="0"/>
                    <w:jc w:val="left"/>
                    <w:rPr>
                      <w:rFonts w:eastAsia="Times New Roman" w:cs="Arial"/>
                      <w:szCs w:val="20"/>
                      <w:lang w:eastAsia="ru-RU"/>
                    </w:rPr>
                  </w:pPr>
                  <w:r w:rsidRPr="00762A34">
                    <w:rPr>
                      <w:rFonts w:eastAsia="Times New Roman" w:cs="Arial"/>
                      <w:szCs w:val="20"/>
                      <w:lang w:eastAsia="ru-RU"/>
                    </w:rPr>
                    <w:lastRenderedPageBreak/>
                    <w:t>Наличие консервантов &lt;*&gt;</w:t>
                  </w:r>
                </w:p>
              </w:tc>
              <w:tc>
                <w:tcPr>
                  <w:tcW w:w="2131" w:type="dxa"/>
                </w:tcPr>
                <w:p w14:paraId="5489863A" w14:textId="77777777" w:rsidR="001A7C69" w:rsidRPr="00762A34" w:rsidRDefault="001A7C69" w:rsidP="009311BF">
                  <w:pPr>
                    <w:widowControl w:val="0"/>
                    <w:autoSpaceDE w:val="0"/>
                    <w:autoSpaceDN w:val="0"/>
                    <w:spacing w:before="0"/>
                    <w:ind w:firstLine="0"/>
                    <w:jc w:val="center"/>
                    <w:rPr>
                      <w:rFonts w:eastAsia="Times New Roman" w:cs="Arial"/>
                      <w:szCs w:val="20"/>
                      <w:lang w:eastAsia="ru-RU"/>
                    </w:rPr>
                  </w:pPr>
                  <w:r w:rsidRPr="00762A34">
                    <w:rPr>
                      <w:rFonts w:eastAsia="Times New Roman" w:cs="Arial"/>
                      <w:szCs w:val="20"/>
                      <w:lang w:eastAsia="ru-RU"/>
                    </w:rPr>
                    <w:t>Не допускается</w:t>
                  </w:r>
                </w:p>
              </w:tc>
            </w:tr>
            <w:tr w:rsidR="001A7C69" w:rsidRPr="00762A34" w14:paraId="19D7DB8E" w14:textId="77777777" w:rsidTr="00A03796">
              <w:tc>
                <w:tcPr>
                  <w:tcW w:w="7351" w:type="dxa"/>
                  <w:gridSpan w:val="2"/>
                </w:tcPr>
                <w:p w14:paraId="078F2700" w14:textId="04000670" w:rsidR="001A7C69" w:rsidRPr="00762A34" w:rsidRDefault="001A7C69" w:rsidP="009311BF">
                  <w:pPr>
                    <w:widowControl w:val="0"/>
                    <w:autoSpaceDE w:val="0"/>
                    <w:autoSpaceDN w:val="0"/>
                    <w:spacing w:before="0"/>
                    <w:ind w:firstLine="284"/>
                    <w:rPr>
                      <w:rFonts w:eastAsia="Times New Roman" w:cs="Arial"/>
                      <w:szCs w:val="20"/>
                      <w:lang w:eastAsia="ru-RU"/>
                    </w:rPr>
                  </w:pPr>
                  <w:r w:rsidRPr="00A03796">
                    <w:rPr>
                      <w:rFonts w:cs="Arial"/>
                      <w:szCs w:val="20"/>
                    </w:rPr>
                    <w:t>&lt;</w:t>
                  </w:r>
                  <w:r w:rsidRPr="00762A34">
                    <w:rPr>
                      <w:rFonts w:cs="Arial"/>
                      <w:szCs w:val="20"/>
                    </w:rPr>
                    <w:t xml:space="preserve">*&gt; За исключением </w:t>
                  </w:r>
                  <w:r w:rsidRPr="00762A34">
                    <w:rPr>
                      <w:rFonts w:cs="Arial"/>
                      <w:szCs w:val="20"/>
                      <w:shd w:val="clear" w:color="auto" w:fill="C0C0C0"/>
                    </w:rPr>
                    <w:t>пастеризованной продукции</w:t>
                  </w:r>
                  <w:r w:rsidRPr="00762A34">
                    <w:rPr>
                      <w:rFonts w:cs="Arial"/>
                      <w:szCs w:val="20"/>
                    </w:rPr>
                    <w:t>.</w:t>
                  </w:r>
                </w:p>
              </w:tc>
            </w:tr>
          </w:tbl>
          <w:p w14:paraId="7EA62F92" w14:textId="77777777" w:rsidR="003C6AA0" w:rsidRPr="00762A34" w:rsidRDefault="003C6AA0" w:rsidP="00A03796">
            <w:pPr>
              <w:spacing w:before="0"/>
              <w:rPr>
                <w:rFonts w:cs="Arial"/>
                <w:szCs w:val="20"/>
              </w:rPr>
            </w:pPr>
          </w:p>
          <w:p w14:paraId="0AC1BFC1" w14:textId="438ADF7C" w:rsidR="009775E5" w:rsidRPr="00762A34" w:rsidRDefault="003C6AA0" w:rsidP="00A03796">
            <w:pPr>
              <w:spacing w:before="0"/>
              <w:rPr>
                <w:rFonts w:cs="Arial"/>
                <w:szCs w:val="20"/>
              </w:rPr>
            </w:pPr>
            <w:r w:rsidRPr="00A03796">
              <w:rPr>
                <w:rFonts w:cs="Arial"/>
                <w:szCs w:val="20"/>
                <w:shd w:val="clear" w:color="auto" w:fill="C0C0C0"/>
              </w:rPr>
              <w:t xml:space="preserve">5.2.3 </w:t>
            </w:r>
            <w:r w:rsidRPr="00762A34">
              <w:rPr>
                <w:rFonts w:cs="Arial"/>
                <w:szCs w:val="20"/>
                <w:shd w:val="clear" w:color="auto" w:fill="C0C0C0"/>
              </w:rPr>
              <w:t>Органолептические, физико-химические показатели напитка на растительной основе, пищевую ценность, сроки годности, обусловленные особенностями используемого сырья, технологиями производства и условиями розлива, устанавливают в документах изготовителя.</w:t>
            </w:r>
          </w:p>
        </w:tc>
      </w:tr>
      <w:tr w:rsidR="000E7123" w:rsidRPr="000E7123" w14:paraId="3B5CCC52" w14:textId="77777777" w:rsidTr="009311BF">
        <w:tc>
          <w:tcPr>
            <w:tcW w:w="7597" w:type="dxa"/>
            <w:tcMar>
              <w:top w:w="60" w:type="dxa"/>
              <w:left w:w="80" w:type="dxa"/>
              <w:bottom w:w="60" w:type="dxa"/>
              <w:right w:w="80" w:type="dxa"/>
            </w:tcMar>
          </w:tcPr>
          <w:p w14:paraId="35D2CF14" w14:textId="77777777" w:rsidR="000E7123" w:rsidRPr="00762A34" w:rsidRDefault="000E7123" w:rsidP="000E7123">
            <w:pPr>
              <w:spacing w:before="0"/>
              <w:rPr>
                <w:rFonts w:cs="Arial"/>
                <w:szCs w:val="20"/>
              </w:rPr>
            </w:pPr>
          </w:p>
          <w:p w14:paraId="1B853634" w14:textId="0AD2A1A2" w:rsidR="000E7123" w:rsidRPr="000E7123" w:rsidRDefault="000E7123" w:rsidP="000E7123">
            <w:pPr>
              <w:spacing w:before="0"/>
              <w:rPr>
                <w:rFonts w:cs="Arial"/>
                <w:szCs w:val="20"/>
              </w:rPr>
            </w:pPr>
            <w:r w:rsidRPr="00762A34">
              <w:rPr>
                <w:rFonts w:cs="Arial"/>
                <w:szCs w:val="20"/>
              </w:rPr>
              <w:t>5.2.</w:t>
            </w:r>
            <w:r w:rsidRPr="00A03796">
              <w:rPr>
                <w:rFonts w:cs="Arial"/>
                <w:strike/>
                <w:color w:val="FF0000"/>
                <w:szCs w:val="20"/>
              </w:rPr>
              <w:t>3</w:t>
            </w:r>
            <w:r w:rsidRPr="00762A34">
              <w:rPr>
                <w:rFonts w:cs="Arial"/>
                <w:szCs w:val="20"/>
              </w:rPr>
              <w:t xml:space="preserve"> Содержание токсичных элементов, нитратов, пестицидов, </w:t>
            </w:r>
            <w:proofErr w:type="spellStart"/>
            <w:r w:rsidRPr="00762A34">
              <w:rPr>
                <w:rFonts w:cs="Arial"/>
                <w:szCs w:val="20"/>
              </w:rPr>
              <w:t>микотоксинов</w:t>
            </w:r>
            <w:proofErr w:type="spellEnd"/>
            <w:r w:rsidRPr="00762A34">
              <w:rPr>
                <w:rFonts w:cs="Arial"/>
                <w:szCs w:val="20"/>
              </w:rPr>
              <w:t xml:space="preserve"> должно соответствовать требованиям </w:t>
            </w:r>
            <w:r w:rsidRPr="00762A34">
              <w:rPr>
                <w:rFonts w:cs="Arial"/>
                <w:strike/>
                <w:color w:val="FF0000"/>
                <w:szCs w:val="20"/>
              </w:rPr>
              <w:t>[</w:t>
            </w:r>
            <w:r w:rsidRPr="00762A34">
              <w:rPr>
                <w:rFonts w:cs="Arial"/>
                <w:szCs w:val="20"/>
              </w:rPr>
              <w:t>1</w:t>
            </w:r>
            <w:r w:rsidRPr="00762A34">
              <w:rPr>
                <w:rFonts w:cs="Arial"/>
                <w:strike/>
                <w:color w:val="FF0000"/>
                <w:szCs w:val="20"/>
              </w:rPr>
              <w:t>]</w:t>
            </w:r>
            <w:r w:rsidRPr="00762A34">
              <w:rPr>
                <w:rFonts w:cs="Arial"/>
                <w:szCs w:val="20"/>
              </w:rPr>
              <w:t>.</w:t>
            </w:r>
          </w:p>
        </w:tc>
        <w:tc>
          <w:tcPr>
            <w:tcW w:w="7597" w:type="dxa"/>
            <w:tcMar>
              <w:top w:w="60" w:type="dxa"/>
              <w:left w:w="80" w:type="dxa"/>
              <w:bottom w:w="60" w:type="dxa"/>
              <w:right w:w="80" w:type="dxa"/>
            </w:tcMar>
          </w:tcPr>
          <w:p w14:paraId="14931107" w14:textId="77777777" w:rsidR="000E7123" w:rsidRPr="00762A34" w:rsidRDefault="000E7123" w:rsidP="000E7123">
            <w:pPr>
              <w:rPr>
                <w:rFonts w:cs="Arial"/>
                <w:szCs w:val="20"/>
              </w:rPr>
            </w:pPr>
            <w:r w:rsidRPr="00A03796">
              <w:rPr>
                <w:rFonts w:cs="Arial"/>
                <w:szCs w:val="20"/>
              </w:rPr>
              <w:t>5.2.</w:t>
            </w:r>
            <w:r w:rsidRPr="00762A34">
              <w:rPr>
                <w:rFonts w:cs="Arial"/>
                <w:szCs w:val="20"/>
                <w:shd w:val="clear" w:color="auto" w:fill="C0C0C0"/>
              </w:rPr>
              <w:t>4</w:t>
            </w:r>
            <w:r w:rsidRPr="00762A34">
              <w:rPr>
                <w:rFonts w:cs="Arial"/>
                <w:szCs w:val="20"/>
              </w:rPr>
              <w:t xml:space="preserve"> Содержание токсичных элементов, нитратов, пестицидов, </w:t>
            </w:r>
            <w:proofErr w:type="spellStart"/>
            <w:r w:rsidRPr="00762A34">
              <w:rPr>
                <w:rFonts w:cs="Arial"/>
                <w:szCs w:val="20"/>
              </w:rPr>
              <w:t>микотоксинов</w:t>
            </w:r>
            <w:proofErr w:type="spellEnd"/>
            <w:r w:rsidRPr="00762A34">
              <w:rPr>
                <w:rFonts w:cs="Arial"/>
                <w:szCs w:val="20"/>
              </w:rPr>
              <w:t xml:space="preserve"> должно соответствовать требованиям </w:t>
            </w:r>
            <w:r w:rsidRPr="00762A34">
              <w:rPr>
                <w:rFonts w:cs="Arial"/>
                <w:szCs w:val="20"/>
                <w:shd w:val="clear" w:color="auto" w:fill="C0C0C0"/>
              </w:rPr>
              <w:t>нормативных правовых актов и технических регламентов &lt;</w:t>
            </w:r>
            <w:r w:rsidRPr="00762A34">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A03796">
              <w:rPr>
                <w:rFonts w:cs="Arial"/>
                <w:szCs w:val="20"/>
              </w:rPr>
              <w:t>.</w:t>
            </w:r>
          </w:p>
          <w:p w14:paraId="6900FBB4" w14:textId="77777777" w:rsidR="000E7123" w:rsidRPr="00762A34" w:rsidRDefault="000E7123" w:rsidP="000E7123">
            <w:pPr>
              <w:rPr>
                <w:rFonts w:cs="Arial"/>
                <w:szCs w:val="20"/>
              </w:rPr>
            </w:pPr>
            <w:r w:rsidRPr="00762A34">
              <w:rPr>
                <w:rFonts w:cs="Arial"/>
                <w:szCs w:val="20"/>
                <w:shd w:val="clear" w:color="auto" w:fill="C0C0C0"/>
              </w:rPr>
              <w:t>--------------------------------</w:t>
            </w:r>
          </w:p>
          <w:p w14:paraId="607D20B6" w14:textId="3AE4CEB9" w:rsidR="000E7123" w:rsidRPr="000E7123" w:rsidRDefault="000E7123" w:rsidP="000E7123">
            <w:pPr>
              <w:rPr>
                <w:rFonts w:cs="Arial"/>
                <w:szCs w:val="20"/>
              </w:rPr>
            </w:pPr>
            <w:r w:rsidRPr="00762A34">
              <w:rPr>
                <w:rFonts w:cs="Arial"/>
                <w:szCs w:val="20"/>
                <w:shd w:val="clear" w:color="auto" w:fill="C0C0C0"/>
              </w:rPr>
              <w:t>&lt;1&gt; В Российской Федерации действует Технический регламент Таможенного союза ТР ТС 021/2011 "О безопасности пищевой продукции"</w:t>
            </w:r>
            <w:r w:rsidRPr="00A03796">
              <w:rPr>
                <w:rFonts w:cs="Arial"/>
                <w:szCs w:val="20"/>
                <w:shd w:val="clear" w:color="auto" w:fill="C0C0C0"/>
              </w:rPr>
              <w:t>.</w:t>
            </w:r>
          </w:p>
        </w:tc>
      </w:tr>
      <w:tr w:rsidR="00A03796" w:rsidRPr="00A03796" w14:paraId="05C5C01E" w14:textId="77777777" w:rsidTr="009311BF">
        <w:tc>
          <w:tcPr>
            <w:tcW w:w="7597" w:type="dxa"/>
            <w:tcMar>
              <w:top w:w="60" w:type="dxa"/>
              <w:left w:w="80" w:type="dxa"/>
              <w:bottom w:w="60" w:type="dxa"/>
              <w:right w:w="80" w:type="dxa"/>
            </w:tcMar>
          </w:tcPr>
          <w:p w14:paraId="01FEC919" w14:textId="27806D69" w:rsidR="00A03796" w:rsidRPr="00A03796" w:rsidRDefault="00A03796" w:rsidP="000E7123">
            <w:pPr>
              <w:rPr>
                <w:rFonts w:cs="Arial"/>
                <w:bCs/>
                <w:szCs w:val="20"/>
              </w:rPr>
            </w:pPr>
            <w:r w:rsidRPr="000E7123">
              <w:rPr>
                <w:rFonts w:cs="Arial"/>
                <w:szCs w:val="20"/>
              </w:rPr>
              <w:t>5.2.</w:t>
            </w:r>
            <w:r w:rsidRPr="00762A34">
              <w:rPr>
                <w:rFonts w:cs="Arial"/>
                <w:strike/>
                <w:color w:val="FF0000"/>
                <w:szCs w:val="20"/>
              </w:rPr>
              <w:t>4</w:t>
            </w:r>
            <w:r w:rsidRPr="00762A34">
              <w:rPr>
                <w:rFonts w:cs="Arial"/>
                <w:szCs w:val="20"/>
              </w:rPr>
              <w:t xml:space="preserve"> Микробиологические показатели пастеризованных напитков на растительной основе должны соответствовать требованиям </w:t>
            </w:r>
            <w:r w:rsidRPr="00762A34">
              <w:rPr>
                <w:rFonts w:cs="Arial"/>
                <w:strike/>
                <w:color w:val="FF0000"/>
                <w:szCs w:val="20"/>
              </w:rPr>
              <w:t>[1]</w:t>
            </w:r>
            <w:r w:rsidRPr="000E7123">
              <w:rPr>
                <w:rFonts w:cs="Arial"/>
                <w:szCs w:val="20"/>
              </w:rPr>
              <w:t xml:space="preserve"> (</w:t>
            </w:r>
            <w:r w:rsidRPr="00762A34">
              <w:rPr>
                <w:rFonts w:cs="Arial"/>
                <w:strike/>
                <w:color w:val="FF0000"/>
                <w:szCs w:val="20"/>
              </w:rPr>
              <w:t>приложение 2, таблица 1,</w:t>
            </w:r>
            <w:r w:rsidRPr="00762A34">
              <w:rPr>
                <w:rFonts w:cs="Arial"/>
                <w:szCs w:val="20"/>
              </w:rPr>
              <w:t xml:space="preserve"> раздел 1.8</w:t>
            </w:r>
            <w:r w:rsidRPr="000E7123">
              <w:rPr>
                <w:rFonts w:cs="Arial"/>
                <w:szCs w:val="20"/>
              </w:rPr>
              <w:t>).</w:t>
            </w:r>
            <w:r w:rsidRPr="00762A34">
              <w:rPr>
                <w:rFonts w:cs="Arial"/>
                <w:szCs w:val="20"/>
              </w:rPr>
              <w:t xml:space="preserve"> Микробиологические показатели стерилизованных и ультрапастеризованных напитков на растительной основе должны соответствовать </w:t>
            </w:r>
            <w:r w:rsidRPr="00762A34">
              <w:rPr>
                <w:rFonts w:cs="Arial"/>
                <w:strike/>
                <w:color w:val="FF0000"/>
                <w:szCs w:val="20"/>
              </w:rPr>
              <w:t>[1]</w:t>
            </w:r>
            <w:r w:rsidRPr="000E7123">
              <w:rPr>
                <w:rFonts w:cs="Arial"/>
                <w:szCs w:val="20"/>
              </w:rPr>
              <w:t xml:space="preserve"> (</w:t>
            </w:r>
            <w:r w:rsidRPr="00762A34">
              <w:rPr>
                <w:rFonts w:cs="Arial"/>
                <w:strike/>
                <w:color w:val="FF0000"/>
                <w:szCs w:val="20"/>
              </w:rPr>
              <w:t>приложение 2,</w:t>
            </w:r>
            <w:r w:rsidRPr="00762A34">
              <w:rPr>
                <w:rFonts w:cs="Arial"/>
                <w:szCs w:val="20"/>
              </w:rPr>
              <w:t xml:space="preserve"> таблица 2) </w:t>
            </w:r>
            <w:r w:rsidRPr="00762A34">
              <w:rPr>
                <w:rFonts w:cs="Arial"/>
                <w:strike/>
                <w:color w:val="FF0000"/>
                <w:szCs w:val="20"/>
              </w:rPr>
              <w:t>в части требований промышленной стерильности</w:t>
            </w:r>
            <w:r w:rsidRPr="00762A34">
              <w:rPr>
                <w:rFonts w:cs="Arial"/>
                <w:szCs w:val="20"/>
              </w:rPr>
              <w:t>.</w:t>
            </w:r>
          </w:p>
        </w:tc>
        <w:tc>
          <w:tcPr>
            <w:tcW w:w="7597" w:type="dxa"/>
            <w:tcMar>
              <w:top w:w="60" w:type="dxa"/>
              <w:left w:w="80" w:type="dxa"/>
              <w:bottom w:w="60" w:type="dxa"/>
              <w:right w:w="80" w:type="dxa"/>
            </w:tcMar>
          </w:tcPr>
          <w:p w14:paraId="45452C0A" w14:textId="77777777" w:rsidR="00A03796" w:rsidRPr="00762A34" w:rsidRDefault="00A03796" w:rsidP="000E7123">
            <w:pPr>
              <w:spacing w:before="0"/>
              <w:rPr>
                <w:rFonts w:cs="Arial"/>
                <w:szCs w:val="20"/>
              </w:rPr>
            </w:pPr>
          </w:p>
          <w:p w14:paraId="09B749A3" w14:textId="77777777" w:rsidR="00A03796" w:rsidRPr="00762A34" w:rsidRDefault="00A03796" w:rsidP="000E7123">
            <w:pPr>
              <w:spacing w:before="0"/>
              <w:rPr>
                <w:rFonts w:cs="Arial"/>
                <w:szCs w:val="20"/>
              </w:rPr>
            </w:pPr>
            <w:r w:rsidRPr="000E7123">
              <w:rPr>
                <w:rFonts w:cs="Arial"/>
                <w:szCs w:val="20"/>
              </w:rPr>
              <w:t>5.2.</w:t>
            </w:r>
            <w:r w:rsidRPr="00762A34">
              <w:rPr>
                <w:rFonts w:cs="Arial"/>
                <w:szCs w:val="20"/>
                <w:shd w:val="clear" w:color="auto" w:fill="C0C0C0"/>
              </w:rPr>
              <w:t>5</w:t>
            </w:r>
            <w:r w:rsidRPr="00762A34">
              <w:rPr>
                <w:rFonts w:cs="Arial"/>
                <w:szCs w:val="20"/>
              </w:rPr>
              <w:t xml:space="preserve"> Микробиологические показатели пастеризованных напитков на растительной основе должны соответствовать требованиям </w:t>
            </w:r>
            <w:r w:rsidRPr="00762A34">
              <w:rPr>
                <w:rFonts w:cs="Arial"/>
                <w:szCs w:val="20"/>
                <w:shd w:val="clear" w:color="auto" w:fill="C0C0C0"/>
              </w:rPr>
              <w:t>нормативных правовых актов и технических регламентов &lt;2&gt;, действующих на территории государства, принявшего стандарт.</w:t>
            </w:r>
          </w:p>
          <w:p w14:paraId="5790A910" w14:textId="77777777" w:rsidR="00A03796" w:rsidRPr="00762A34" w:rsidRDefault="00A03796" w:rsidP="000E7123">
            <w:pPr>
              <w:rPr>
                <w:rFonts w:cs="Arial"/>
                <w:szCs w:val="20"/>
              </w:rPr>
            </w:pPr>
            <w:r w:rsidRPr="00762A34">
              <w:rPr>
                <w:rFonts w:cs="Arial"/>
                <w:szCs w:val="20"/>
                <w:shd w:val="clear" w:color="auto" w:fill="C0C0C0"/>
              </w:rPr>
              <w:t>--------------------------------</w:t>
            </w:r>
          </w:p>
          <w:p w14:paraId="63B2A327" w14:textId="77777777" w:rsidR="00A03796" w:rsidRPr="00762A34" w:rsidRDefault="00A03796" w:rsidP="000E7123">
            <w:pPr>
              <w:rPr>
                <w:rFonts w:cs="Arial"/>
                <w:szCs w:val="20"/>
              </w:rPr>
            </w:pPr>
            <w:r w:rsidRPr="00762A34">
              <w:rPr>
                <w:rFonts w:cs="Arial"/>
                <w:szCs w:val="20"/>
                <w:shd w:val="clear" w:color="auto" w:fill="C0C0C0"/>
              </w:rPr>
              <w:t>&lt;2&gt; В Российской Федерации действует Технический регламент Таможенного союза ТР ТС 021/2011 "О безопасности пищевой продукции"</w:t>
            </w:r>
            <w:r w:rsidRPr="000E7123">
              <w:rPr>
                <w:rFonts w:cs="Arial"/>
                <w:szCs w:val="20"/>
              </w:rPr>
              <w:t xml:space="preserve"> (</w:t>
            </w:r>
            <w:r w:rsidRPr="00762A34">
              <w:rPr>
                <w:rFonts w:cs="Arial"/>
                <w:szCs w:val="20"/>
              </w:rPr>
              <w:t xml:space="preserve">раздел 1.8 </w:t>
            </w:r>
            <w:r w:rsidRPr="00762A34">
              <w:rPr>
                <w:rFonts w:cs="Arial"/>
                <w:szCs w:val="20"/>
                <w:shd w:val="clear" w:color="auto" w:fill="C0C0C0"/>
              </w:rPr>
              <w:t>таблицы 1 приложения 2</w:t>
            </w:r>
            <w:r w:rsidRPr="000E7123">
              <w:rPr>
                <w:rFonts w:cs="Arial"/>
                <w:szCs w:val="20"/>
              </w:rPr>
              <w:t>).</w:t>
            </w:r>
          </w:p>
          <w:p w14:paraId="5729EEED" w14:textId="77777777" w:rsidR="00A03796" w:rsidRPr="00762A34" w:rsidRDefault="00A03796" w:rsidP="000E7123">
            <w:pPr>
              <w:spacing w:before="0"/>
              <w:rPr>
                <w:rFonts w:cs="Arial"/>
                <w:szCs w:val="20"/>
              </w:rPr>
            </w:pPr>
          </w:p>
          <w:p w14:paraId="7EBFD92E" w14:textId="77777777" w:rsidR="00A03796" w:rsidRPr="00762A34" w:rsidRDefault="00A03796" w:rsidP="000E7123">
            <w:pPr>
              <w:spacing w:before="0"/>
              <w:rPr>
                <w:rFonts w:cs="Arial"/>
                <w:szCs w:val="20"/>
              </w:rPr>
            </w:pPr>
            <w:r w:rsidRPr="00762A34">
              <w:rPr>
                <w:rFonts w:cs="Arial"/>
                <w:szCs w:val="20"/>
              </w:rPr>
              <w:t xml:space="preserve">Микробиологические показатели стерилизованных и ультрапастеризованных напитков на растительной основе должны соответствовать </w:t>
            </w:r>
            <w:r w:rsidRPr="00762A34">
              <w:rPr>
                <w:rFonts w:cs="Arial"/>
                <w:szCs w:val="20"/>
                <w:shd w:val="clear" w:color="auto" w:fill="C0C0C0"/>
              </w:rPr>
              <w:t>требованиям нормативных правовых актов и технических регламентов &lt;3&gt;, действующих на территории государства, принявшего стандарт.</w:t>
            </w:r>
          </w:p>
          <w:p w14:paraId="20FBA6CF" w14:textId="77777777" w:rsidR="00A03796" w:rsidRPr="00762A34" w:rsidRDefault="00A03796" w:rsidP="000E7123">
            <w:pPr>
              <w:rPr>
                <w:rFonts w:cs="Arial"/>
                <w:szCs w:val="20"/>
              </w:rPr>
            </w:pPr>
            <w:r w:rsidRPr="00762A34">
              <w:rPr>
                <w:rFonts w:cs="Arial"/>
                <w:szCs w:val="20"/>
                <w:shd w:val="clear" w:color="auto" w:fill="C0C0C0"/>
              </w:rPr>
              <w:t>--------------------------------</w:t>
            </w:r>
          </w:p>
          <w:p w14:paraId="267586EC" w14:textId="713B18A8" w:rsidR="00A03796" w:rsidRPr="00A03796" w:rsidRDefault="00A03796" w:rsidP="000E7123">
            <w:pPr>
              <w:rPr>
                <w:rFonts w:cs="Arial"/>
                <w:bCs/>
                <w:szCs w:val="20"/>
              </w:rPr>
            </w:pPr>
            <w:r w:rsidRPr="00762A34">
              <w:rPr>
                <w:rFonts w:cs="Arial"/>
                <w:szCs w:val="20"/>
                <w:shd w:val="clear" w:color="auto" w:fill="C0C0C0"/>
              </w:rPr>
              <w:lastRenderedPageBreak/>
              <w:t>&lt;3&gt; В Российской Федерации действует Технический регламент Таможенного союза ТР ТС 021/2011 "О безопасности пищевой продукции"</w:t>
            </w:r>
            <w:r w:rsidRPr="000E7123">
              <w:rPr>
                <w:rFonts w:cs="Arial"/>
                <w:szCs w:val="20"/>
              </w:rPr>
              <w:t xml:space="preserve"> (</w:t>
            </w:r>
            <w:r w:rsidRPr="00762A34">
              <w:rPr>
                <w:rFonts w:cs="Arial"/>
                <w:szCs w:val="20"/>
              </w:rPr>
              <w:t xml:space="preserve">таблица </w:t>
            </w:r>
            <w:r w:rsidRPr="000E7123">
              <w:rPr>
                <w:rFonts w:cs="Arial"/>
                <w:szCs w:val="20"/>
              </w:rPr>
              <w:t xml:space="preserve">2 </w:t>
            </w:r>
            <w:r w:rsidRPr="00762A34">
              <w:rPr>
                <w:rFonts w:cs="Arial"/>
                <w:szCs w:val="20"/>
                <w:shd w:val="clear" w:color="auto" w:fill="C0C0C0"/>
              </w:rPr>
              <w:t>приложения</w:t>
            </w:r>
            <w:r w:rsidRPr="000E7123">
              <w:rPr>
                <w:rFonts w:cs="Arial"/>
                <w:szCs w:val="20"/>
                <w:shd w:val="clear" w:color="auto" w:fill="C0C0C0"/>
              </w:rPr>
              <w:t xml:space="preserve"> 2</w:t>
            </w:r>
            <w:r w:rsidRPr="00762A34">
              <w:rPr>
                <w:rFonts w:cs="Arial"/>
                <w:szCs w:val="20"/>
              </w:rPr>
              <w:t>).</w:t>
            </w:r>
          </w:p>
        </w:tc>
      </w:tr>
      <w:tr w:rsidR="000E7123" w:rsidRPr="000E7123" w14:paraId="4CEB33E8" w14:textId="77777777" w:rsidTr="009311BF">
        <w:tc>
          <w:tcPr>
            <w:tcW w:w="7597" w:type="dxa"/>
            <w:tcMar>
              <w:top w:w="60" w:type="dxa"/>
              <w:left w:w="80" w:type="dxa"/>
              <w:bottom w:w="60" w:type="dxa"/>
              <w:right w:w="80" w:type="dxa"/>
            </w:tcMar>
          </w:tcPr>
          <w:p w14:paraId="13E175AE" w14:textId="77777777" w:rsidR="000E7123" w:rsidRPr="00762A34" w:rsidRDefault="000E7123" w:rsidP="000E7123">
            <w:pPr>
              <w:rPr>
                <w:rFonts w:cs="Arial"/>
                <w:szCs w:val="20"/>
              </w:rPr>
            </w:pPr>
            <w:r w:rsidRPr="00762A34">
              <w:rPr>
                <w:rFonts w:cs="Arial"/>
                <w:b/>
                <w:szCs w:val="20"/>
              </w:rPr>
              <w:lastRenderedPageBreak/>
              <w:t>5.3 Требования к сырью</w:t>
            </w:r>
          </w:p>
          <w:p w14:paraId="4B6C49DC" w14:textId="77777777" w:rsidR="000E7123" w:rsidRPr="00762A34" w:rsidRDefault="000E7123" w:rsidP="000E7123">
            <w:pPr>
              <w:rPr>
                <w:rFonts w:cs="Arial"/>
                <w:szCs w:val="20"/>
              </w:rPr>
            </w:pPr>
            <w:r w:rsidRPr="00762A34">
              <w:rPr>
                <w:rFonts w:cs="Arial"/>
                <w:szCs w:val="20"/>
              </w:rPr>
              <w:t>5.3.1 Для изготовления напитков на растительной основе применяют следующие виды сырья:</w:t>
            </w:r>
          </w:p>
          <w:p w14:paraId="145A58DD" w14:textId="77777777" w:rsidR="000E7123" w:rsidRPr="00762A34" w:rsidRDefault="000E7123" w:rsidP="000E7123">
            <w:pPr>
              <w:rPr>
                <w:rFonts w:cs="Arial"/>
                <w:szCs w:val="20"/>
              </w:rPr>
            </w:pPr>
            <w:r w:rsidRPr="00762A34">
              <w:rPr>
                <w:rFonts w:cs="Arial"/>
                <w:szCs w:val="20"/>
              </w:rPr>
              <w:t>а) основные компоненты (зерновое, ореховое, кокосовое сырье):</w:t>
            </w:r>
          </w:p>
          <w:p w14:paraId="690FC4E3" w14:textId="77777777" w:rsidR="000E7123" w:rsidRPr="000E7123" w:rsidRDefault="000E7123" w:rsidP="000E7123">
            <w:pPr>
              <w:rPr>
                <w:rFonts w:cs="Arial"/>
                <w:szCs w:val="20"/>
              </w:rPr>
            </w:pPr>
            <w:r w:rsidRPr="00762A34">
              <w:rPr>
                <w:rFonts w:cs="Arial"/>
                <w:strike/>
                <w:color w:val="FF0000"/>
                <w:szCs w:val="20"/>
              </w:rPr>
              <w:t>1)</w:t>
            </w:r>
            <w:r w:rsidRPr="00762A34">
              <w:rPr>
                <w:rFonts w:cs="Arial"/>
                <w:szCs w:val="20"/>
              </w:rPr>
              <w:t xml:space="preserve"> зерно по </w:t>
            </w:r>
            <w:r w:rsidRPr="00762A34">
              <w:rPr>
                <w:rFonts w:cs="Arial"/>
                <w:strike/>
                <w:color w:val="FF0000"/>
                <w:szCs w:val="20"/>
              </w:rPr>
              <w:t>[2],</w:t>
            </w:r>
            <w:r w:rsidRPr="00762A34">
              <w:rPr>
                <w:rFonts w:cs="Arial"/>
                <w:szCs w:val="20"/>
              </w:rPr>
              <w:t xml:space="preserve"> ГОСТ 6201, ГОСТ 7066, ГОСТ 7758, ГОСТ 8758, ГОСТ 8759, ГОСТ 9159, ГОСТ 10419, ГОСТ 10582, ГОСТ 10583, ГОСТ 12095, ГОСТ 16990, ГОСТ 17109, </w:t>
            </w:r>
            <w:r w:rsidRPr="000E7123">
              <w:rPr>
                <w:rFonts w:cs="Arial"/>
                <w:szCs w:val="20"/>
              </w:rPr>
              <w:t>ГОСТ 19092</w:t>
            </w:r>
            <w:r w:rsidRPr="00762A34">
              <w:rPr>
                <w:rFonts w:cs="Arial"/>
                <w:strike/>
                <w:color w:val="FF0000"/>
                <w:szCs w:val="20"/>
              </w:rPr>
              <w:t>,</w:t>
            </w:r>
            <w:r w:rsidRPr="00762A34">
              <w:rPr>
                <w:rFonts w:cs="Arial"/>
                <w:szCs w:val="20"/>
              </w:rPr>
              <w:t xml:space="preserve"> ГОСТ 22391, ГОСТ 22983, ГОСТ 28672, ГОСТ 28674, ГОСТ 34023</w:t>
            </w:r>
            <w:r w:rsidRPr="000E7123">
              <w:rPr>
                <w:rFonts w:cs="Arial"/>
                <w:strike/>
                <w:color w:val="FF0000"/>
                <w:szCs w:val="20"/>
              </w:rPr>
              <w:t>,</w:t>
            </w:r>
          </w:p>
          <w:p w14:paraId="6B7192C0" w14:textId="3E8B1140" w:rsidR="000E7123" w:rsidRPr="000E7123" w:rsidRDefault="000E7123" w:rsidP="000E7123">
            <w:pPr>
              <w:rPr>
                <w:rFonts w:cs="Arial"/>
                <w:szCs w:val="20"/>
              </w:rPr>
            </w:pPr>
            <w:r w:rsidRPr="00762A34">
              <w:rPr>
                <w:rFonts w:cs="Arial"/>
                <w:strike/>
                <w:color w:val="FF0000"/>
                <w:szCs w:val="20"/>
              </w:rPr>
              <w:t>2)</w:t>
            </w:r>
            <w:r w:rsidRPr="00762A34">
              <w:rPr>
                <w:rFonts w:cs="Arial"/>
                <w:szCs w:val="20"/>
              </w:rPr>
              <w:t xml:space="preserve"> продукты переработки зерна по ГОСТ 276, ГОСТ 2929, ГОСТ 3034, </w:t>
            </w:r>
            <w:r w:rsidRPr="000E7123">
              <w:rPr>
                <w:rFonts w:cs="Arial"/>
                <w:szCs w:val="20"/>
              </w:rPr>
              <w:t>ГОСТ 5550</w:t>
            </w:r>
            <w:r w:rsidRPr="00762A34">
              <w:rPr>
                <w:rFonts w:cs="Arial"/>
                <w:strike/>
                <w:color w:val="FF0000"/>
                <w:szCs w:val="20"/>
              </w:rPr>
              <w:t>,</w:t>
            </w:r>
            <w:r w:rsidRPr="00762A34">
              <w:rPr>
                <w:rFonts w:cs="Arial"/>
                <w:szCs w:val="20"/>
              </w:rPr>
              <w:t xml:space="preserve"> ГОСТ 5784, ГОСТ 6002, ГОСТ 6292, ГОСТ 7045, ГОСТ 21149, ГОСТ 26574, ГОСТ 31645</w:t>
            </w:r>
            <w:r w:rsidRPr="000E7123">
              <w:rPr>
                <w:rFonts w:cs="Arial"/>
                <w:strike/>
                <w:color w:val="FF0000"/>
                <w:szCs w:val="20"/>
              </w:rPr>
              <w:t>,</w:t>
            </w:r>
          </w:p>
        </w:tc>
        <w:tc>
          <w:tcPr>
            <w:tcW w:w="7597" w:type="dxa"/>
            <w:tcMar>
              <w:top w:w="60" w:type="dxa"/>
              <w:left w:w="80" w:type="dxa"/>
              <w:bottom w:w="60" w:type="dxa"/>
              <w:right w:w="80" w:type="dxa"/>
            </w:tcMar>
          </w:tcPr>
          <w:p w14:paraId="26CD51B5" w14:textId="77777777" w:rsidR="00A72488" w:rsidRPr="00A72488" w:rsidRDefault="00A72488" w:rsidP="00A72488">
            <w:pPr>
              <w:spacing w:before="0"/>
              <w:rPr>
                <w:rFonts w:cs="Arial"/>
                <w:bCs/>
                <w:szCs w:val="20"/>
              </w:rPr>
            </w:pPr>
          </w:p>
          <w:p w14:paraId="69D30EA4" w14:textId="1D3C2111" w:rsidR="000E7123" w:rsidRPr="00762A34" w:rsidRDefault="000E7123" w:rsidP="00A72488">
            <w:pPr>
              <w:spacing w:before="0"/>
              <w:rPr>
                <w:rFonts w:cs="Arial"/>
                <w:szCs w:val="20"/>
              </w:rPr>
            </w:pPr>
            <w:r w:rsidRPr="00762A34">
              <w:rPr>
                <w:rFonts w:cs="Arial"/>
                <w:b/>
                <w:szCs w:val="20"/>
              </w:rPr>
              <w:t>5.3 Требования к сырью</w:t>
            </w:r>
          </w:p>
          <w:p w14:paraId="60E595D9" w14:textId="77777777" w:rsidR="000E7123" w:rsidRPr="00762A34" w:rsidRDefault="000E7123" w:rsidP="000E7123">
            <w:pPr>
              <w:rPr>
                <w:rFonts w:cs="Arial"/>
                <w:szCs w:val="20"/>
              </w:rPr>
            </w:pPr>
            <w:r w:rsidRPr="00762A34">
              <w:rPr>
                <w:rFonts w:cs="Arial"/>
                <w:szCs w:val="20"/>
              </w:rPr>
              <w:t>5.3.1 Для изготовления напитков на растительной основе применяют следующие виды сырья:</w:t>
            </w:r>
          </w:p>
          <w:p w14:paraId="62B291BA" w14:textId="77777777" w:rsidR="000E7123" w:rsidRPr="00762A34" w:rsidRDefault="000E7123" w:rsidP="000E7123">
            <w:pPr>
              <w:rPr>
                <w:rFonts w:cs="Arial"/>
                <w:szCs w:val="20"/>
              </w:rPr>
            </w:pPr>
            <w:r w:rsidRPr="00762A34">
              <w:rPr>
                <w:rFonts w:cs="Arial"/>
                <w:szCs w:val="20"/>
              </w:rPr>
              <w:t>а) основные компоненты (зерновое, ореховое, кокосовое сырье):</w:t>
            </w:r>
          </w:p>
          <w:p w14:paraId="778D7BFC"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зерно по ГОСТ 6201, ГОСТ 7066, ГОСТ 7758, ГОСТ 8758, ГОСТ 8759, ГОСТ 9159, ГОСТ 10419, ГОСТ 10582, ГОСТ 10583, ГОСТ 12095, ГОСТ 16990, ГОСТ 17109, ГОСТ 22391, ГОСТ 22983, ГОСТ 28672, ГОСТ 28674, ГОСТ 34023</w:t>
            </w:r>
            <w:r w:rsidRPr="000E7123">
              <w:rPr>
                <w:rFonts w:cs="Arial"/>
                <w:szCs w:val="20"/>
                <w:shd w:val="clear" w:color="auto" w:fill="C0C0C0"/>
              </w:rPr>
              <w:t>;</w:t>
            </w:r>
          </w:p>
          <w:p w14:paraId="09DA7693"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продукты переработки зерна по ГОСТ 276, ГОСТ 2929, ГОСТ 3034, ГОСТ 5784, ГОСТ 6002, ГОСТ 6292, ГОСТ 7045, ГОСТ 21149, ГОСТ 26574, ГОСТ 31645</w:t>
            </w:r>
            <w:r w:rsidRPr="000E7123">
              <w:rPr>
                <w:rFonts w:cs="Arial"/>
                <w:szCs w:val="20"/>
                <w:shd w:val="clear" w:color="auto" w:fill="C0C0C0"/>
              </w:rPr>
              <w:t>;</w:t>
            </w:r>
          </w:p>
          <w:p w14:paraId="7F17BE44" w14:textId="37C47A3A" w:rsidR="000E7123" w:rsidRPr="000E7123" w:rsidRDefault="000E7123" w:rsidP="000E7123">
            <w:pPr>
              <w:rPr>
                <w:rFonts w:cs="Arial"/>
                <w:szCs w:val="20"/>
              </w:rPr>
            </w:pPr>
            <w:r w:rsidRPr="00762A34">
              <w:rPr>
                <w:rFonts w:cs="Arial"/>
                <w:szCs w:val="20"/>
                <w:shd w:val="clear" w:color="auto" w:fill="C0C0C0"/>
              </w:rPr>
              <w:t>- гречиха по</w:t>
            </w:r>
            <w:r w:rsidRPr="000E7123">
              <w:rPr>
                <w:rFonts w:cs="Arial"/>
                <w:szCs w:val="20"/>
              </w:rPr>
              <w:t xml:space="preserve"> ГОСТ 19092 </w:t>
            </w:r>
            <w:r w:rsidRPr="00762A34">
              <w:rPr>
                <w:rFonts w:cs="Arial"/>
                <w:szCs w:val="20"/>
                <w:shd w:val="clear" w:color="auto" w:fill="C0C0C0"/>
              </w:rPr>
              <w:t>и крупа гречневая по</w:t>
            </w:r>
            <w:r w:rsidRPr="000E7123">
              <w:rPr>
                <w:rFonts w:cs="Arial"/>
                <w:szCs w:val="20"/>
              </w:rPr>
              <w:t xml:space="preserve"> ГОСТ 5550</w:t>
            </w:r>
            <w:r w:rsidRPr="00762A34">
              <w:rPr>
                <w:rFonts w:cs="Arial"/>
                <w:szCs w:val="20"/>
                <w:shd w:val="clear" w:color="auto" w:fill="C0C0C0"/>
              </w:rPr>
              <w:t>;</w:t>
            </w:r>
          </w:p>
        </w:tc>
      </w:tr>
      <w:tr w:rsidR="00061360" w:rsidRPr="000E7123" w14:paraId="0407D04E" w14:textId="77777777" w:rsidTr="009311BF">
        <w:tc>
          <w:tcPr>
            <w:tcW w:w="7597" w:type="dxa"/>
            <w:tcMar>
              <w:top w:w="60" w:type="dxa"/>
              <w:left w:w="80" w:type="dxa"/>
              <w:bottom w:w="60" w:type="dxa"/>
              <w:right w:w="80" w:type="dxa"/>
            </w:tcMar>
          </w:tcPr>
          <w:p w14:paraId="72BAA27C" w14:textId="77777777" w:rsidR="000E7123" w:rsidRPr="000E7123" w:rsidRDefault="000E7123" w:rsidP="000E7123">
            <w:pPr>
              <w:rPr>
                <w:rFonts w:cs="Arial"/>
                <w:szCs w:val="20"/>
              </w:rPr>
            </w:pPr>
            <w:r w:rsidRPr="00762A34">
              <w:rPr>
                <w:rFonts w:cs="Arial"/>
                <w:strike/>
                <w:color w:val="FF0000"/>
                <w:szCs w:val="20"/>
              </w:rPr>
              <w:t>3)</w:t>
            </w:r>
            <w:r w:rsidRPr="00762A34">
              <w:rPr>
                <w:rFonts w:cs="Arial"/>
                <w:szCs w:val="20"/>
              </w:rPr>
              <w:t xml:space="preserve"> орехи по ГОСТ 16830, ГОСТ 31788, ГОСТ 31852, ГОСТ 31855, ГОСТ 32288, ГОСТ 32857, ГОСТ 32874 и продукты их переработки</w:t>
            </w:r>
            <w:r w:rsidRPr="000E7123">
              <w:rPr>
                <w:rFonts w:cs="Arial"/>
                <w:strike/>
                <w:color w:val="FF0000"/>
                <w:szCs w:val="20"/>
              </w:rPr>
              <w:t>,</w:t>
            </w:r>
          </w:p>
          <w:p w14:paraId="7CF8753D" w14:textId="77777777" w:rsidR="000E7123" w:rsidRPr="000E7123" w:rsidRDefault="000E7123" w:rsidP="000E7123">
            <w:pPr>
              <w:rPr>
                <w:rFonts w:cs="Arial"/>
                <w:szCs w:val="20"/>
              </w:rPr>
            </w:pPr>
            <w:r w:rsidRPr="00762A34">
              <w:rPr>
                <w:rFonts w:cs="Arial"/>
                <w:strike/>
                <w:color w:val="FF0000"/>
                <w:szCs w:val="20"/>
              </w:rPr>
              <w:t>4)</w:t>
            </w:r>
            <w:r w:rsidRPr="00762A34">
              <w:rPr>
                <w:rFonts w:cs="Arial"/>
                <w:szCs w:val="20"/>
              </w:rPr>
              <w:t xml:space="preserve"> другие орехи и продукты их переработки</w:t>
            </w:r>
            <w:r w:rsidRPr="000E7123">
              <w:rPr>
                <w:rFonts w:cs="Arial"/>
                <w:strike/>
                <w:color w:val="FF0000"/>
                <w:szCs w:val="20"/>
              </w:rPr>
              <w:t>,</w:t>
            </w:r>
          </w:p>
          <w:p w14:paraId="62B6B1A6" w14:textId="77777777" w:rsidR="000E7123" w:rsidRPr="000E7123" w:rsidRDefault="000E7123" w:rsidP="000E7123">
            <w:pPr>
              <w:rPr>
                <w:rFonts w:cs="Arial"/>
                <w:szCs w:val="20"/>
              </w:rPr>
            </w:pPr>
            <w:r w:rsidRPr="00762A34">
              <w:rPr>
                <w:rFonts w:cs="Arial"/>
                <w:strike/>
                <w:color w:val="FF0000"/>
                <w:szCs w:val="20"/>
              </w:rPr>
              <w:t>5)</w:t>
            </w:r>
            <w:r w:rsidRPr="00762A34">
              <w:rPr>
                <w:rFonts w:cs="Arial"/>
                <w:szCs w:val="20"/>
              </w:rPr>
              <w:t xml:space="preserve"> арахис по ГОСТ 31784 и продукты его переработки</w:t>
            </w:r>
            <w:r w:rsidRPr="000E7123">
              <w:rPr>
                <w:rFonts w:cs="Arial"/>
                <w:strike/>
                <w:color w:val="FF0000"/>
                <w:szCs w:val="20"/>
              </w:rPr>
              <w:t>,</w:t>
            </w:r>
          </w:p>
          <w:p w14:paraId="15CA1D53" w14:textId="77777777" w:rsidR="000E7123" w:rsidRPr="000E7123" w:rsidRDefault="000E7123" w:rsidP="000E7123">
            <w:pPr>
              <w:rPr>
                <w:rFonts w:cs="Arial"/>
                <w:szCs w:val="20"/>
              </w:rPr>
            </w:pPr>
            <w:r w:rsidRPr="00762A34">
              <w:rPr>
                <w:rFonts w:cs="Arial"/>
                <w:strike/>
                <w:color w:val="FF0000"/>
                <w:szCs w:val="20"/>
              </w:rPr>
              <w:t>6)</w:t>
            </w:r>
            <w:r w:rsidRPr="00762A34">
              <w:rPr>
                <w:rFonts w:cs="Arial"/>
                <w:szCs w:val="20"/>
              </w:rPr>
              <w:t xml:space="preserve"> кокос по ГОСТ 34268 и продукты его переработки</w:t>
            </w:r>
            <w:r w:rsidRPr="000E7123">
              <w:rPr>
                <w:rFonts w:cs="Arial"/>
                <w:strike/>
                <w:color w:val="FF0000"/>
                <w:szCs w:val="20"/>
              </w:rPr>
              <w:t>,</w:t>
            </w:r>
          </w:p>
          <w:p w14:paraId="05D3C1D6" w14:textId="77777777" w:rsidR="000E7123" w:rsidRPr="000E7123" w:rsidRDefault="000E7123" w:rsidP="000E7123">
            <w:pPr>
              <w:rPr>
                <w:rFonts w:cs="Arial"/>
                <w:szCs w:val="20"/>
              </w:rPr>
            </w:pPr>
            <w:r w:rsidRPr="00762A34">
              <w:rPr>
                <w:rFonts w:cs="Arial"/>
                <w:strike/>
                <w:color w:val="FF0000"/>
                <w:szCs w:val="20"/>
              </w:rPr>
              <w:t>7)</w:t>
            </w:r>
            <w:r w:rsidRPr="00762A34">
              <w:rPr>
                <w:rFonts w:cs="Arial"/>
                <w:szCs w:val="20"/>
              </w:rPr>
              <w:t xml:space="preserve"> пасты, сиропы на основе зерна, орехов и продуктов их переработки</w:t>
            </w:r>
            <w:r w:rsidRPr="000E7123">
              <w:rPr>
                <w:rFonts w:cs="Arial"/>
                <w:strike/>
                <w:color w:val="FF0000"/>
                <w:szCs w:val="20"/>
              </w:rPr>
              <w:t>,</w:t>
            </w:r>
          </w:p>
          <w:p w14:paraId="27BFE990" w14:textId="77777777" w:rsidR="000E7123" w:rsidRPr="000E7123" w:rsidRDefault="000E7123" w:rsidP="000E7123">
            <w:pPr>
              <w:rPr>
                <w:rFonts w:cs="Arial"/>
                <w:szCs w:val="20"/>
              </w:rPr>
            </w:pPr>
            <w:r w:rsidRPr="00762A34">
              <w:rPr>
                <w:rFonts w:cs="Arial"/>
                <w:strike/>
                <w:color w:val="FF0000"/>
                <w:szCs w:val="20"/>
              </w:rPr>
              <w:t>8)</w:t>
            </w:r>
            <w:r w:rsidRPr="00762A34">
              <w:rPr>
                <w:rFonts w:cs="Arial"/>
                <w:szCs w:val="20"/>
              </w:rPr>
              <w:t xml:space="preserve"> другое зерновое, ореховое, кокосовое сырье (в том числе ферментированное) и продукты его переработки (в том числе ферментированные)</w:t>
            </w:r>
            <w:r w:rsidRPr="000E7123">
              <w:rPr>
                <w:rFonts w:cs="Arial"/>
                <w:strike/>
                <w:color w:val="FF0000"/>
                <w:szCs w:val="20"/>
              </w:rPr>
              <w:t>;</w:t>
            </w:r>
          </w:p>
          <w:p w14:paraId="08700358" w14:textId="77777777" w:rsidR="000E7123" w:rsidRPr="00762A34" w:rsidRDefault="000E7123" w:rsidP="000E7123">
            <w:pPr>
              <w:rPr>
                <w:rFonts w:cs="Arial"/>
                <w:szCs w:val="20"/>
              </w:rPr>
            </w:pPr>
            <w:r w:rsidRPr="00762A34">
              <w:rPr>
                <w:rFonts w:cs="Arial"/>
                <w:szCs w:val="20"/>
              </w:rPr>
              <w:t>б) дополнительные компоненты:</w:t>
            </w:r>
          </w:p>
          <w:p w14:paraId="4C3D0C21" w14:textId="77777777" w:rsidR="000E7123" w:rsidRPr="000E7123" w:rsidRDefault="000E7123" w:rsidP="000E7123">
            <w:pPr>
              <w:rPr>
                <w:rFonts w:cs="Arial"/>
                <w:szCs w:val="20"/>
              </w:rPr>
            </w:pPr>
            <w:r w:rsidRPr="00762A34">
              <w:rPr>
                <w:rFonts w:cs="Arial"/>
                <w:strike/>
                <w:color w:val="FF0000"/>
                <w:szCs w:val="20"/>
              </w:rPr>
              <w:lastRenderedPageBreak/>
              <w:t>1)</w:t>
            </w:r>
            <w:r w:rsidRPr="00762A34">
              <w:rPr>
                <w:rFonts w:cs="Arial"/>
                <w:szCs w:val="20"/>
              </w:rPr>
              <w:t xml:space="preserve"> гороховые, соевые </w:t>
            </w:r>
            <w:r w:rsidRPr="00762A34">
              <w:rPr>
                <w:rFonts w:cs="Arial"/>
                <w:strike/>
                <w:color w:val="FF0000"/>
                <w:szCs w:val="20"/>
              </w:rPr>
              <w:t>белки</w:t>
            </w:r>
            <w:r w:rsidRPr="000E7123">
              <w:rPr>
                <w:rFonts w:cs="Arial"/>
                <w:szCs w:val="20"/>
              </w:rPr>
              <w:t xml:space="preserve"> и</w:t>
            </w:r>
            <w:r w:rsidRPr="00762A34">
              <w:rPr>
                <w:rFonts w:cs="Arial"/>
                <w:strike/>
                <w:color w:val="FF0000"/>
                <w:szCs w:val="20"/>
              </w:rPr>
              <w:t>/</w:t>
            </w:r>
            <w:r w:rsidRPr="000E7123">
              <w:rPr>
                <w:rFonts w:cs="Arial"/>
                <w:szCs w:val="20"/>
              </w:rPr>
              <w:t>или</w:t>
            </w:r>
            <w:r w:rsidRPr="00762A34">
              <w:rPr>
                <w:rFonts w:cs="Arial"/>
                <w:szCs w:val="20"/>
              </w:rPr>
              <w:t xml:space="preserve"> иные белки растительного происхождения или их изоляты и гидролизаты</w:t>
            </w:r>
            <w:r w:rsidRPr="000E7123">
              <w:rPr>
                <w:rFonts w:cs="Arial"/>
                <w:strike/>
                <w:color w:val="FF0000"/>
                <w:szCs w:val="20"/>
              </w:rPr>
              <w:t>,</w:t>
            </w:r>
          </w:p>
          <w:p w14:paraId="5D071A90" w14:textId="77777777" w:rsidR="000E7123" w:rsidRPr="000E7123" w:rsidRDefault="000E7123" w:rsidP="000E7123">
            <w:pPr>
              <w:rPr>
                <w:rFonts w:cs="Arial"/>
                <w:szCs w:val="20"/>
              </w:rPr>
            </w:pPr>
            <w:r w:rsidRPr="00762A34">
              <w:rPr>
                <w:rFonts w:cs="Arial"/>
                <w:strike/>
                <w:color w:val="FF0000"/>
                <w:szCs w:val="20"/>
              </w:rPr>
              <w:t>2)</w:t>
            </w:r>
            <w:r w:rsidRPr="00762A34">
              <w:rPr>
                <w:rFonts w:cs="Arial"/>
                <w:szCs w:val="20"/>
              </w:rPr>
              <w:t xml:space="preserve"> компоненты, полученные из фруктов и овощей</w:t>
            </w:r>
            <w:r w:rsidRPr="00762A34">
              <w:rPr>
                <w:rFonts w:cs="Arial"/>
                <w:strike/>
                <w:color w:val="FF0000"/>
                <w:szCs w:val="20"/>
              </w:rPr>
              <w:t>,</w:t>
            </w:r>
            <w:r w:rsidRPr="00762A34">
              <w:rPr>
                <w:rFonts w:cs="Arial"/>
                <w:szCs w:val="20"/>
              </w:rPr>
              <w:t xml:space="preserve"> в том числе фруктовые и овощные соки и пюре </w:t>
            </w:r>
            <w:r w:rsidRPr="00762A34">
              <w:rPr>
                <w:rFonts w:cs="Arial"/>
                <w:strike/>
                <w:color w:val="FF0000"/>
                <w:szCs w:val="20"/>
              </w:rPr>
              <w:t>в соответствии с требованиями [4]</w:t>
            </w:r>
            <w:r w:rsidRPr="000E7123">
              <w:rPr>
                <w:rFonts w:cs="Arial"/>
                <w:strike/>
                <w:color w:val="FF0000"/>
                <w:szCs w:val="20"/>
              </w:rPr>
              <w:t>,</w:t>
            </w:r>
          </w:p>
          <w:p w14:paraId="7492F893" w14:textId="77777777" w:rsidR="000E7123" w:rsidRPr="000E7123" w:rsidRDefault="000E7123" w:rsidP="000E7123">
            <w:pPr>
              <w:rPr>
                <w:rFonts w:cs="Arial"/>
                <w:szCs w:val="20"/>
              </w:rPr>
            </w:pPr>
            <w:r w:rsidRPr="00762A34">
              <w:rPr>
                <w:rFonts w:cs="Arial"/>
                <w:strike/>
                <w:color w:val="FF0000"/>
                <w:szCs w:val="20"/>
              </w:rPr>
              <w:t>3)</w:t>
            </w:r>
            <w:r w:rsidRPr="00762A34">
              <w:rPr>
                <w:rFonts w:cs="Arial"/>
                <w:szCs w:val="20"/>
              </w:rPr>
              <w:t xml:space="preserve"> компоненты, полученные из кофе, какао, чая</w:t>
            </w:r>
            <w:r w:rsidRPr="000E7123">
              <w:rPr>
                <w:rFonts w:cs="Arial"/>
                <w:strike/>
                <w:color w:val="FF0000"/>
                <w:szCs w:val="20"/>
              </w:rPr>
              <w:t>,</w:t>
            </w:r>
          </w:p>
          <w:p w14:paraId="45571FAE" w14:textId="77777777" w:rsidR="000E7123" w:rsidRPr="000E7123" w:rsidRDefault="000E7123" w:rsidP="000E7123">
            <w:pPr>
              <w:rPr>
                <w:rFonts w:cs="Arial"/>
                <w:szCs w:val="20"/>
              </w:rPr>
            </w:pPr>
            <w:r w:rsidRPr="00762A34">
              <w:rPr>
                <w:rFonts w:cs="Arial"/>
                <w:strike/>
                <w:color w:val="FF0000"/>
                <w:szCs w:val="20"/>
              </w:rPr>
              <w:t>4)</w:t>
            </w:r>
            <w:r w:rsidRPr="00762A34">
              <w:rPr>
                <w:rFonts w:cs="Arial"/>
                <w:szCs w:val="20"/>
              </w:rPr>
              <w:t xml:space="preserve"> растительные масла </w:t>
            </w:r>
            <w:r w:rsidRPr="00762A34">
              <w:rPr>
                <w:rFonts w:cs="Arial"/>
                <w:strike/>
                <w:color w:val="FF0000"/>
                <w:szCs w:val="20"/>
              </w:rPr>
              <w:t>в соответствии с требованиями [5]</w:t>
            </w:r>
            <w:r w:rsidRPr="000E7123">
              <w:rPr>
                <w:rFonts w:cs="Arial"/>
                <w:strike/>
                <w:color w:val="FF0000"/>
                <w:szCs w:val="20"/>
              </w:rPr>
              <w:t>,</w:t>
            </w:r>
          </w:p>
          <w:p w14:paraId="3A672EDA" w14:textId="77777777" w:rsidR="000E7123" w:rsidRPr="000E7123" w:rsidRDefault="000E7123" w:rsidP="000E7123">
            <w:pPr>
              <w:rPr>
                <w:rFonts w:cs="Arial"/>
                <w:szCs w:val="20"/>
              </w:rPr>
            </w:pPr>
            <w:r w:rsidRPr="00762A34">
              <w:rPr>
                <w:rFonts w:cs="Arial"/>
                <w:strike/>
                <w:color w:val="FF0000"/>
                <w:szCs w:val="20"/>
              </w:rPr>
              <w:t>5)</w:t>
            </w:r>
            <w:r w:rsidRPr="00762A34">
              <w:rPr>
                <w:rFonts w:cs="Arial"/>
                <w:szCs w:val="20"/>
              </w:rPr>
              <w:t xml:space="preserve"> растительные экстракты</w:t>
            </w:r>
            <w:r w:rsidRPr="000E7123">
              <w:rPr>
                <w:rFonts w:cs="Arial"/>
                <w:strike/>
                <w:color w:val="FF0000"/>
                <w:szCs w:val="20"/>
              </w:rPr>
              <w:t>,</w:t>
            </w:r>
          </w:p>
          <w:p w14:paraId="237D3677" w14:textId="77777777" w:rsidR="000E7123" w:rsidRPr="000E7123" w:rsidRDefault="000E7123" w:rsidP="000E7123">
            <w:pPr>
              <w:rPr>
                <w:rFonts w:cs="Arial"/>
                <w:szCs w:val="20"/>
              </w:rPr>
            </w:pPr>
            <w:r w:rsidRPr="00762A34">
              <w:rPr>
                <w:rFonts w:cs="Arial"/>
                <w:strike/>
                <w:color w:val="FF0000"/>
                <w:szCs w:val="20"/>
              </w:rPr>
              <w:t>6)</w:t>
            </w:r>
            <w:r w:rsidRPr="00762A34">
              <w:rPr>
                <w:rFonts w:cs="Arial"/>
                <w:szCs w:val="20"/>
              </w:rPr>
              <w:t xml:space="preserve"> продукты пчеловодства</w:t>
            </w:r>
            <w:r w:rsidRPr="000E7123">
              <w:rPr>
                <w:rFonts w:cs="Arial"/>
                <w:strike/>
                <w:color w:val="FF0000"/>
                <w:szCs w:val="20"/>
              </w:rPr>
              <w:t>,</w:t>
            </w:r>
          </w:p>
          <w:p w14:paraId="159F41D5" w14:textId="77777777" w:rsidR="000E7123" w:rsidRPr="000E7123" w:rsidRDefault="000E7123" w:rsidP="000E7123">
            <w:pPr>
              <w:rPr>
                <w:rFonts w:cs="Arial"/>
                <w:szCs w:val="20"/>
              </w:rPr>
            </w:pPr>
            <w:r w:rsidRPr="00762A34">
              <w:rPr>
                <w:rFonts w:cs="Arial"/>
                <w:strike/>
                <w:color w:val="FF0000"/>
                <w:szCs w:val="20"/>
              </w:rPr>
              <w:t>7)</w:t>
            </w:r>
            <w:r w:rsidRPr="00762A34">
              <w:rPr>
                <w:rFonts w:cs="Arial"/>
                <w:szCs w:val="20"/>
              </w:rPr>
              <w:t xml:space="preserve"> пищевая </w:t>
            </w:r>
            <w:r w:rsidRPr="00762A34">
              <w:rPr>
                <w:rFonts w:cs="Arial"/>
                <w:strike/>
                <w:color w:val="FF0000"/>
                <w:szCs w:val="20"/>
              </w:rPr>
              <w:t>соль</w:t>
            </w:r>
            <w:r w:rsidRPr="00762A34">
              <w:rPr>
                <w:rFonts w:cs="Arial"/>
                <w:szCs w:val="20"/>
              </w:rPr>
              <w:t xml:space="preserve"> высшего сорта по ГОСТ </w:t>
            </w:r>
            <w:r w:rsidRPr="00762A34">
              <w:rPr>
                <w:rFonts w:cs="Arial"/>
                <w:strike/>
                <w:color w:val="FF0000"/>
                <w:szCs w:val="20"/>
              </w:rPr>
              <w:t>Р 51574</w:t>
            </w:r>
            <w:r w:rsidRPr="000E7123">
              <w:rPr>
                <w:rFonts w:cs="Arial"/>
                <w:strike/>
                <w:color w:val="FF0000"/>
                <w:szCs w:val="20"/>
              </w:rPr>
              <w:t>,</w:t>
            </w:r>
          </w:p>
          <w:p w14:paraId="4B11BF5F" w14:textId="39CB75CA" w:rsidR="000E7123" w:rsidRPr="000E7123" w:rsidRDefault="000E7123" w:rsidP="000E7123">
            <w:pPr>
              <w:rPr>
                <w:rFonts w:cs="Arial"/>
                <w:szCs w:val="20"/>
              </w:rPr>
            </w:pPr>
            <w:r w:rsidRPr="00762A34">
              <w:rPr>
                <w:rFonts w:cs="Arial"/>
                <w:strike/>
                <w:color w:val="FF0000"/>
                <w:szCs w:val="20"/>
              </w:rPr>
              <w:t>8) морская соль по ГОСТ Р 51574,</w:t>
            </w:r>
          </w:p>
        </w:tc>
        <w:tc>
          <w:tcPr>
            <w:tcW w:w="7597" w:type="dxa"/>
            <w:tcMar>
              <w:top w:w="60" w:type="dxa"/>
              <w:left w:w="80" w:type="dxa"/>
              <w:bottom w:w="60" w:type="dxa"/>
              <w:right w:w="80" w:type="dxa"/>
            </w:tcMar>
          </w:tcPr>
          <w:p w14:paraId="17D7A682" w14:textId="77777777" w:rsidR="000E7123" w:rsidRPr="00762A34" w:rsidRDefault="000E7123" w:rsidP="000E7123">
            <w:pPr>
              <w:rPr>
                <w:rFonts w:cs="Arial"/>
                <w:szCs w:val="20"/>
              </w:rPr>
            </w:pPr>
            <w:r w:rsidRPr="00762A34">
              <w:rPr>
                <w:rFonts w:cs="Arial"/>
                <w:szCs w:val="20"/>
                <w:shd w:val="clear" w:color="auto" w:fill="C0C0C0"/>
              </w:rPr>
              <w:lastRenderedPageBreak/>
              <w:t>-</w:t>
            </w:r>
            <w:r w:rsidRPr="00762A34">
              <w:rPr>
                <w:rFonts w:cs="Arial"/>
                <w:szCs w:val="20"/>
              </w:rPr>
              <w:t xml:space="preserve"> орехи по ГОСТ 16830, ГОСТ 31788, ГОСТ 31852, ГОСТ 31855, ГОСТ 32288, ГОСТ 32857, ГОСТ 32874 и продукты их переработки</w:t>
            </w:r>
            <w:r w:rsidRPr="000E7123">
              <w:rPr>
                <w:rFonts w:cs="Arial"/>
                <w:szCs w:val="20"/>
                <w:shd w:val="clear" w:color="auto" w:fill="C0C0C0"/>
              </w:rPr>
              <w:t>;</w:t>
            </w:r>
          </w:p>
          <w:p w14:paraId="471B804C"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другие орехи и продукты их переработки</w:t>
            </w:r>
            <w:r w:rsidRPr="000E7123">
              <w:rPr>
                <w:rFonts w:cs="Arial"/>
                <w:szCs w:val="20"/>
                <w:shd w:val="clear" w:color="auto" w:fill="C0C0C0"/>
              </w:rPr>
              <w:t>;</w:t>
            </w:r>
          </w:p>
          <w:p w14:paraId="0515D0DC"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арахис по ГОСТ 31784 и продукты его переработки</w:t>
            </w:r>
            <w:r w:rsidRPr="000E7123">
              <w:rPr>
                <w:rFonts w:cs="Arial"/>
                <w:szCs w:val="20"/>
                <w:shd w:val="clear" w:color="auto" w:fill="C0C0C0"/>
              </w:rPr>
              <w:t>;</w:t>
            </w:r>
          </w:p>
          <w:p w14:paraId="30FA34F4"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кокос по ГОСТ 34268 и продукты его переработки</w:t>
            </w:r>
            <w:r w:rsidRPr="000E7123">
              <w:rPr>
                <w:rFonts w:cs="Arial"/>
                <w:szCs w:val="20"/>
                <w:shd w:val="clear" w:color="auto" w:fill="C0C0C0"/>
              </w:rPr>
              <w:t>;</w:t>
            </w:r>
          </w:p>
          <w:p w14:paraId="09CE54DA"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пасты, сиропы на основе зерна, орехов и продуктов их переработки</w:t>
            </w:r>
            <w:r w:rsidRPr="000E7123">
              <w:rPr>
                <w:rFonts w:cs="Arial"/>
                <w:szCs w:val="20"/>
                <w:shd w:val="clear" w:color="auto" w:fill="C0C0C0"/>
              </w:rPr>
              <w:t>;</w:t>
            </w:r>
          </w:p>
          <w:p w14:paraId="4B99EB5D"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другое </w:t>
            </w:r>
            <w:r w:rsidRPr="00762A34">
              <w:rPr>
                <w:rFonts w:cs="Arial"/>
                <w:szCs w:val="20"/>
                <w:shd w:val="clear" w:color="auto" w:fill="C0C0C0"/>
              </w:rPr>
              <w:t>разрешенное</w:t>
            </w:r>
            <w:r w:rsidRPr="00762A34">
              <w:rPr>
                <w:rFonts w:cs="Arial"/>
                <w:szCs w:val="20"/>
              </w:rPr>
              <w:t xml:space="preserve"> зерновое, ореховое, кокосовое сырье (в том числе ферментированное) и продукты его переработки (в том числе ферментированные)</w:t>
            </w:r>
            <w:r w:rsidRPr="000E7123">
              <w:rPr>
                <w:rFonts w:cs="Arial"/>
                <w:szCs w:val="20"/>
                <w:shd w:val="clear" w:color="auto" w:fill="C0C0C0"/>
              </w:rPr>
              <w:t>.</w:t>
            </w:r>
          </w:p>
          <w:p w14:paraId="6AE72327" w14:textId="77777777" w:rsidR="000E7123" w:rsidRPr="00762A34" w:rsidRDefault="000E7123" w:rsidP="000E7123">
            <w:pPr>
              <w:rPr>
                <w:rFonts w:cs="Arial"/>
                <w:szCs w:val="20"/>
              </w:rPr>
            </w:pPr>
            <w:r w:rsidRPr="00762A34">
              <w:rPr>
                <w:rFonts w:cs="Arial"/>
                <w:szCs w:val="20"/>
              </w:rPr>
              <w:t>б) дополнительные компоненты:</w:t>
            </w:r>
          </w:p>
          <w:p w14:paraId="403C7D3D" w14:textId="77777777" w:rsidR="000E7123" w:rsidRPr="00762A34" w:rsidRDefault="000E7123" w:rsidP="000E7123">
            <w:pPr>
              <w:rPr>
                <w:rFonts w:cs="Arial"/>
                <w:szCs w:val="20"/>
              </w:rPr>
            </w:pPr>
            <w:r w:rsidRPr="00762A34">
              <w:rPr>
                <w:rFonts w:cs="Arial"/>
                <w:szCs w:val="20"/>
                <w:shd w:val="clear" w:color="auto" w:fill="C0C0C0"/>
              </w:rPr>
              <w:lastRenderedPageBreak/>
              <w:t>- белки</w:t>
            </w:r>
            <w:r w:rsidRPr="00762A34">
              <w:rPr>
                <w:rFonts w:cs="Arial"/>
                <w:szCs w:val="20"/>
              </w:rPr>
              <w:t xml:space="preserve"> гороховые, соевые </w:t>
            </w:r>
            <w:r w:rsidRPr="000E7123">
              <w:rPr>
                <w:rFonts w:cs="Arial"/>
                <w:szCs w:val="20"/>
              </w:rPr>
              <w:t xml:space="preserve">и </w:t>
            </w:r>
            <w:r w:rsidRPr="00762A34">
              <w:rPr>
                <w:rFonts w:cs="Arial"/>
                <w:szCs w:val="20"/>
                <w:shd w:val="clear" w:color="auto" w:fill="C0C0C0"/>
              </w:rPr>
              <w:t>(</w:t>
            </w:r>
            <w:r w:rsidRPr="000E7123">
              <w:rPr>
                <w:rFonts w:cs="Arial"/>
                <w:szCs w:val="20"/>
              </w:rPr>
              <w:t>или</w:t>
            </w:r>
            <w:r w:rsidRPr="00762A34">
              <w:rPr>
                <w:rFonts w:cs="Arial"/>
                <w:szCs w:val="20"/>
                <w:shd w:val="clear" w:color="auto" w:fill="C0C0C0"/>
              </w:rPr>
              <w:t>)</w:t>
            </w:r>
            <w:r w:rsidRPr="00762A34">
              <w:rPr>
                <w:rFonts w:cs="Arial"/>
                <w:szCs w:val="20"/>
              </w:rPr>
              <w:t xml:space="preserve"> иные белки растительного происхождения или их изоляты и гидролизаты</w:t>
            </w:r>
            <w:r w:rsidRPr="000E7123">
              <w:rPr>
                <w:rFonts w:cs="Arial"/>
                <w:szCs w:val="20"/>
                <w:shd w:val="clear" w:color="auto" w:fill="C0C0C0"/>
              </w:rPr>
              <w:t>;</w:t>
            </w:r>
          </w:p>
          <w:p w14:paraId="6B9D608E"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компоненты, полученные из фруктов и овощей </w:t>
            </w:r>
            <w:r w:rsidRPr="00762A34">
              <w:rPr>
                <w:rFonts w:cs="Arial"/>
                <w:szCs w:val="20"/>
                <w:shd w:val="clear" w:color="auto" w:fill="C0C0C0"/>
              </w:rPr>
              <w:t>(</w:t>
            </w:r>
            <w:r w:rsidRPr="00762A34">
              <w:rPr>
                <w:rFonts w:cs="Arial"/>
                <w:szCs w:val="20"/>
              </w:rPr>
              <w:t>в том числе фруктовые и овощные соки и пюре</w:t>
            </w:r>
            <w:r w:rsidRPr="00762A34">
              <w:rPr>
                <w:rFonts w:cs="Arial"/>
                <w:szCs w:val="20"/>
                <w:shd w:val="clear" w:color="auto" w:fill="C0C0C0"/>
              </w:rPr>
              <w:t>)</w:t>
            </w:r>
            <w:r w:rsidRPr="000E7123">
              <w:rPr>
                <w:rFonts w:cs="Arial"/>
                <w:szCs w:val="20"/>
                <w:shd w:val="clear" w:color="auto" w:fill="C0C0C0"/>
              </w:rPr>
              <w:t>;</w:t>
            </w:r>
          </w:p>
          <w:p w14:paraId="0F8E07CC"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компоненты, полученные из кофе, какао, чая</w:t>
            </w:r>
            <w:r w:rsidRPr="000E7123">
              <w:rPr>
                <w:rFonts w:cs="Arial"/>
                <w:szCs w:val="20"/>
                <w:shd w:val="clear" w:color="auto" w:fill="C0C0C0"/>
              </w:rPr>
              <w:t>;</w:t>
            </w:r>
          </w:p>
          <w:p w14:paraId="56CDD947"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растительные масла</w:t>
            </w:r>
            <w:r w:rsidRPr="000E7123">
              <w:rPr>
                <w:rFonts w:cs="Arial"/>
                <w:szCs w:val="20"/>
                <w:shd w:val="clear" w:color="auto" w:fill="C0C0C0"/>
              </w:rPr>
              <w:t>;</w:t>
            </w:r>
          </w:p>
          <w:p w14:paraId="32154D2A"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растительные экстракты</w:t>
            </w:r>
            <w:r w:rsidRPr="000E7123">
              <w:rPr>
                <w:rFonts w:cs="Arial"/>
                <w:szCs w:val="20"/>
                <w:shd w:val="clear" w:color="auto" w:fill="C0C0C0"/>
              </w:rPr>
              <w:t>;</w:t>
            </w:r>
          </w:p>
          <w:p w14:paraId="763E0BF6"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продукты пчеловодства</w:t>
            </w:r>
            <w:r w:rsidRPr="000E7123">
              <w:rPr>
                <w:rFonts w:cs="Arial"/>
                <w:szCs w:val="20"/>
                <w:shd w:val="clear" w:color="auto" w:fill="C0C0C0"/>
              </w:rPr>
              <w:t>;</w:t>
            </w:r>
          </w:p>
          <w:p w14:paraId="02E771DD" w14:textId="685C73DA" w:rsidR="000E7123" w:rsidRPr="000E7123" w:rsidRDefault="000E7123" w:rsidP="000E7123">
            <w:pPr>
              <w:rPr>
                <w:rFonts w:cs="Arial"/>
                <w:szCs w:val="20"/>
              </w:rPr>
            </w:pPr>
            <w:r w:rsidRPr="00762A34">
              <w:rPr>
                <w:rFonts w:cs="Arial"/>
                <w:szCs w:val="20"/>
                <w:shd w:val="clear" w:color="auto" w:fill="C0C0C0"/>
              </w:rPr>
              <w:t>- соль</w:t>
            </w:r>
            <w:r w:rsidRPr="00762A34">
              <w:rPr>
                <w:rFonts w:cs="Arial"/>
                <w:szCs w:val="20"/>
              </w:rPr>
              <w:t xml:space="preserve"> пищевая высшего сорта по ГОСТ </w:t>
            </w:r>
            <w:r w:rsidRPr="00762A34">
              <w:rPr>
                <w:rFonts w:cs="Arial"/>
                <w:szCs w:val="20"/>
                <w:shd w:val="clear" w:color="auto" w:fill="C0C0C0"/>
              </w:rPr>
              <w:t>13830</w:t>
            </w:r>
            <w:r w:rsidRPr="000E7123">
              <w:rPr>
                <w:rFonts w:cs="Arial"/>
                <w:szCs w:val="20"/>
                <w:shd w:val="clear" w:color="auto" w:fill="C0C0C0"/>
              </w:rPr>
              <w:t>;</w:t>
            </w:r>
          </w:p>
        </w:tc>
      </w:tr>
      <w:tr w:rsidR="00061360" w:rsidRPr="000E7123" w14:paraId="1A76E702" w14:textId="77777777" w:rsidTr="009311BF">
        <w:tc>
          <w:tcPr>
            <w:tcW w:w="7597" w:type="dxa"/>
            <w:tcMar>
              <w:top w:w="60" w:type="dxa"/>
              <w:left w:w="80" w:type="dxa"/>
              <w:bottom w:w="60" w:type="dxa"/>
              <w:right w:w="80" w:type="dxa"/>
            </w:tcMar>
          </w:tcPr>
          <w:p w14:paraId="09A6145B" w14:textId="77777777" w:rsidR="000E7123" w:rsidRPr="000E7123" w:rsidRDefault="000E7123" w:rsidP="000E7123">
            <w:pPr>
              <w:rPr>
                <w:rFonts w:cs="Arial"/>
                <w:szCs w:val="20"/>
              </w:rPr>
            </w:pPr>
            <w:r w:rsidRPr="00762A34">
              <w:rPr>
                <w:rFonts w:cs="Arial"/>
                <w:strike/>
                <w:color w:val="FF0000"/>
                <w:szCs w:val="20"/>
              </w:rPr>
              <w:lastRenderedPageBreak/>
              <w:t>9)</w:t>
            </w:r>
            <w:r w:rsidRPr="00762A34">
              <w:rPr>
                <w:rFonts w:cs="Arial"/>
                <w:szCs w:val="20"/>
              </w:rPr>
              <w:t xml:space="preserve"> сахар по ГОСТ 33222</w:t>
            </w:r>
            <w:r w:rsidRPr="000E7123">
              <w:rPr>
                <w:rFonts w:cs="Arial"/>
                <w:strike/>
                <w:color w:val="FF0000"/>
                <w:szCs w:val="20"/>
              </w:rPr>
              <w:t>,</w:t>
            </w:r>
          </w:p>
          <w:p w14:paraId="43679BBC" w14:textId="77777777" w:rsidR="000E7123" w:rsidRPr="000E7123" w:rsidRDefault="000E7123" w:rsidP="000E7123">
            <w:pPr>
              <w:rPr>
                <w:rFonts w:cs="Arial"/>
                <w:szCs w:val="20"/>
              </w:rPr>
            </w:pPr>
            <w:r w:rsidRPr="00762A34">
              <w:rPr>
                <w:rFonts w:cs="Arial"/>
                <w:strike/>
                <w:color w:val="FF0000"/>
                <w:szCs w:val="20"/>
              </w:rPr>
              <w:t>10)</w:t>
            </w:r>
            <w:r w:rsidRPr="00762A34">
              <w:rPr>
                <w:rFonts w:cs="Arial"/>
                <w:szCs w:val="20"/>
              </w:rPr>
              <w:t xml:space="preserve"> фруктоза</w:t>
            </w:r>
            <w:r w:rsidRPr="000E7123">
              <w:rPr>
                <w:rFonts w:cs="Arial"/>
                <w:strike/>
                <w:color w:val="FF0000"/>
                <w:szCs w:val="20"/>
              </w:rPr>
              <w:t>,</w:t>
            </w:r>
          </w:p>
          <w:p w14:paraId="78CE495E" w14:textId="77777777" w:rsidR="000E7123" w:rsidRPr="000E7123" w:rsidRDefault="000E7123" w:rsidP="000E7123">
            <w:pPr>
              <w:rPr>
                <w:rFonts w:cs="Arial"/>
                <w:szCs w:val="20"/>
              </w:rPr>
            </w:pPr>
            <w:r w:rsidRPr="00762A34">
              <w:rPr>
                <w:rFonts w:cs="Arial"/>
                <w:strike/>
                <w:color w:val="FF0000"/>
                <w:szCs w:val="20"/>
              </w:rPr>
              <w:t>11)</w:t>
            </w:r>
            <w:r w:rsidRPr="00762A34">
              <w:rPr>
                <w:rFonts w:cs="Arial"/>
                <w:szCs w:val="20"/>
              </w:rPr>
              <w:t xml:space="preserve"> сиропы сахара, растворы сахара, сиропы сахаров, растворы сахаров</w:t>
            </w:r>
            <w:r w:rsidRPr="000E7123">
              <w:rPr>
                <w:rFonts w:cs="Arial"/>
                <w:strike/>
                <w:color w:val="FF0000"/>
                <w:szCs w:val="20"/>
              </w:rPr>
              <w:t>,</w:t>
            </w:r>
          </w:p>
          <w:p w14:paraId="4EBA1C07" w14:textId="158F4D5B" w:rsidR="000E7123" w:rsidRPr="000E7123" w:rsidRDefault="000E7123" w:rsidP="000E7123">
            <w:pPr>
              <w:rPr>
                <w:rFonts w:cs="Arial"/>
                <w:szCs w:val="20"/>
              </w:rPr>
            </w:pPr>
            <w:r w:rsidRPr="00762A34">
              <w:rPr>
                <w:rFonts w:cs="Arial"/>
                <w:strike/>
                <w:color w:val="FF0000"/>
                <w:szCs w:val="20"/>
              </w:rPr>
              <w:t>12)</w:t>
            </w:r>
            <w:r w:rsidRPr="00762A34">
              <w:rPr>
                <w:rFonts w:cs="Arial"/>
                <w:szCs w:val="20"/>
              </w:rPr>
              <w:t xml:space="preserve"> консерванты (для пастеризованных напитков на растительной основе), подсластители, красители </w:t>
            </w:r>
            <w:r w:rsidRPr="00762A34">
              <w:rPr>
                <w:rFonts w:cs="Arial"/>
                <w:strike/>
                <w:color w:val="FF0000"/>
                <w:szCs w:val="20"/>
              </w:rPr>
              <w:t>- по [3] (в части требований для напитков безалкогольных), а также другие пищевые добавки в соответствии с требованиями [3],</w:t>
            </w:r>
          </w:p>
        </w:tc>
        <w:tc>
          <w:tcPr>
            <w:tcW w:w="7597" w:type="dxa"/>
            <w:tcMar>
              <w:top w:w="60" w:type="dxa"/>
              <w:left w:w="80" w:type="dxa"/>
              <w:bottom w:w="60" w:type="dxa"/>
              <w:right w:w="80" w:type="dxa"/>
            </w:tcMar>
          </w:tcPr>
          <w:p w14:paraId="3F354580"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сахар по ГОСТ 33222</w:t>
            </w:r>
            <w:r w:rsidRPr="000E7123">
              <w:rPr>
                <w:rFonts w:cs="Arial"/>
                <w:szCs w:val="20"/>
                <w:shd w:val="clear" w:color="auto" w:fill="C0C0C0"/>
              </w:rPr>
              <w:t>;</w:t>
            </w:r>
          </w:p>
          <w:p w14:paraId="79B823D3"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фруктоза</w:t>
            </w:r>
            <w:r w:rsidRPr="000E7123">
              <w:rPr>
                <w:rFonts w:cs="Arial"/>
                <w:szCs w:val="20"/>
                <w:shd w:val="clear" w:color="auto" w:fill="C0C0C0"/>
              </w:rPr>
              <w:t>;</w:t>
            </w:r>
          </w:p>
          <w:p w14:paraId="28435E2C" w14:textId="77777777" w:rsidR="000E7123" w:rsidRPr="00762A34" w:rsidRDefault="000E7123" w:rsidP="000E7123">
            <w:pPr>
              <w:rPr>
                <w:rFonts w:cs="Arial"/>
                <w:szCs w:val="20"/>
              </w:rPr>
            </w:pPr>
            <w:r w:rsidRPr="00762A34">
              <w:rPr>
                <w:rFonts w:cs="Arial"/>
                <w:szCs w:val="20"/>
                <w:shd w:val="clear" w:color="auto" w:fill="C0C0C0"/>
              </w:rPr>
              <w:t>-</w:t>
            </w:r>
            <w:r w:rsidRPr="00762A34">
              <w:rPr>
                <w:rFonts w:cs="Arial"/>
                <w:szCs w:val="20"/>
              </w:rPr>
              <w:t xml:space="preserve"> сиропы сахара, растворы сахара, сиропы сахаров, растворы сахаров</w:t>
            </w:r>
            <w:r w:rsidRPr="000E7123">
              <w:rPr>
                <w:rFonts w:cs="Arial"/>
                <w:szCs w:val="20"/>
                <w:shd w:val="clear" w:color="auto" w:fill="C0C0C0"/>
              </w:rPr>
              <w:t>;</w:t>
            </w:r>
          </w:p>
          <w:p w14:paraId="54D214DB" w14:textId="5C5D15A0" w:rsidR="000E7123" w:rsidRPr="000E7123" w:rsidRDefault="000E7123" w:rsidP="000E7123">
            <w:pPr>
              <w:rPr>
                <w:rFonts w:cs="Arial"/>
                <w:szCs w:val="20"/>
              </w:rPr>
            </w:pPr>
            <w:r w:rsidRPr="00762A34">
              <w:rPr>
                <w:rFonts w:cs="Arial"/>
                <w:szCs w:val="20"/>
                <w:shd w:val="clear" w:color="auto" w:fill="C0C0C0"/>
              </w:rPr>
              <w:t>-</w:t>
            </w:r>
            <w:r w:rsidRPr="00762A34">
              <w:rPr>
                <w:rFonts w:cs="Arial"/>
                <w:szCs w:val="20"/>
              </w:rPr>
              <w:t xml:space="preserve"> консерванты (для пастеризованных напитков на растительной основе), подсластители, красители</w:t>
            </w:r>
            <w:r w:rsidRPr="00762A34">
              <w:rPr>
                <w:rFonts w:cs="Arial"/>
                <w:szCs w:val="20"/>
                <w:shd w:val="clear" w:color="auto" w:fill="C0C0C0"/>
              </w:rPr>
              <w:t>;</w:t>
            </w:r>
          </w:p>
        </w:tc>
      </w:tr>
      <w:tr w:rsidR="009775E5" w:rsidRPr="00762A34" w14:paraId="3909A1CE" w14:textId="77777777" w:rsidTr="009311BF">
        <w:tc>
          <w:tcPr>
            <w:tcW w:w="7597" w:type="dxa"/>
            <w:tcMar>
              <w:top w:w="60" w:type="dxa"/>
              <w:left w:w="80" w:type="dxa"/>
              <w:bottom w:w="60" w:type="dxa"/>
              <w:right w:w="80" w:type="dxa"/>
            </w:tcMar>
          </w:tcPr>
          <w:p w14:paraId="1DD56265" w14:textId="77777777" w:rsidR="003C6AA0" w:rsidRPr="000E7123" w:rsidRDefault="003C6AA0" w:rsidP="000E7123">
            <w:pPr>
              <w:rPr>
                <w:rFonts w:cs="Arial"/>
                <w:szCs w:val="20"/>
              </w:rPr>
            </w:pPr>
            <w:r w:rsidRPr="00762A34">
              <w:rPr>
                <w:rFonts w:cs="Arial"/>
                <w:strike/>
                <w:color w:val="FF0000"/>
                <w:szCs w:val="20"/>
              </w:rPr>
              <w:t>13)</w:t>
            </w:r>
            <w:r w:rsidRPr="00762A34">
              <w:rPr>
                <w:rFonts w:cs="Arial"/>
                <w:szCs w:val="20"/>
              </w:rPr>
              <w:t xml:space="preserve"> технологические средства </w:t>
            </w:r>
            <w:r w:rsidRPr="00762A34">
              <w:rPr>
                <w:rFonts w:cs="Arial"/>
                <w:strike/>
                <w:color w:val="FF0000"/>
                <w:szCs w:val="20"/>
              </w:rPr>
              <w:t>согласно [3]</w:t>
            </w:r>
            <w:r w:rsidRPr="000E7123">
              <w:rPr>
                <w:rFonts w:cs="Arial"/>
                <w:strike/>
                <w:color w:val="FF0000"/>
                <w:szCs w:val="20"/>
              </w:rPr>
              <w:t>,</w:t>
            </w:r>
          </w:p>
          <w:p w14:paraId="1E2C7424" w14:textId="77777777" w:rsidR="003C6AA0" w:rsidRPr="000E7123" w:rsidRDefault="003C6AA0" w:rsidP="000E7123">
            <w:pPr>
              <w:rPr>
                <w:rFonts w:cs="Arial"/>
                <w:szCs w:val="20"/>
              </w:rPr>
            </w:pPr>
            <w:r w:rsidRPr="00762A34">
              <w:rPr>
                <w:rFonts w:cs="Arial"/>
                <w:strike/>
                <w:color w:val="FF0000"/>
                <w:szCs w:val="20"/>
              </w:rPr>
              <w:t>14)</w:t>
            </w:r>
            <w:r w:rsidRPr="00762A34">
              <w:rPr>
                <w:rFonts w:cs="Arial"/>
                <w:szCs w:val="20"/>
              </w:rPr>
              <w:t xml:space="preserve"> ароматизаторы пищевые </w:t>
            </w:r>
            <w:r w:rsidRPr="00762A34">
              <w:rPr>
                <w:rFonts w:cs="Arial"/>
                <w:strike/>
                <w:color w:val="FF0000"/>
                <w:szCs w:val="20"/>
              </w:rPr>
              <w:t>в соответствии с требованиями [3]</w:t>
            </w:r>
            <w:r w:rsidRPr="000E7123">
              <w:rPr>
                <w:rFonts w:cs="Arial"/>
                <w:strike/>
                <w:color w:val="FF0000"/>
                <w:szCs w:val="20"/>
              </w:rPr>
              <w:t>,</w:t>
            </w:r>
          </w:p>
          <w:p w14:paraId="50594496" w14:textId="77777777" w:rsidR="003C6AA0" w:rsidRPr="00762A34" w:rsidRDefault="003C6AA0" w:rsidP="000E7123">
            <w:pPr>
              <w:rPr>
                <w:rFonts w:cs="Arial"/>
                <w:szCs w:val="20"/>
              </w:rPr>
            </w:pPr>
            <w:r w:rsidRPr="00762A34">
              <w:rPr>
                <w:rFonts w:cs="Arial"/>
                <w:strike/>
                <w:color w:val="FF0000"/>
                <w:szCs w:val="20"/>
              </w:rPr>
              <w:t>15)</w:t>
            </w:r>
            <w:r w:rsidRPr="00762A34">
              <w:rPr>
                <w:rFonts w:cs="Arial"/>
                <w:szCs w:val="20"/>
              </w:rPr>
              <w:t xml:space="preserve"> биологически активные вещества [пищевые волокна, витамины, минеральные вещества, полисахариды, вторичные метаболиты растений (полифенолы и каротиноиды), пробиотики, </w:t>
            </w:r>
            <w:proofErr w:type="spellStart"/>
            <w:r w:rsidRPr="00762A34">
              <w:rPr>
                <w:rFonts w:cs="Arial"/>
                <w:szCs w:val="20"/>
              </w:rPr>
              <w:t>пребиотики</w:t>
            </w:r>
            <w:proofErr w:type="spellEnd"/>
            <w:r w:rsidRPr="00762A34">
              <w:rPr>
                <w:rFonts w:cs="Arial"/>
                <w:szCs w:val="20"/>
              </w:rPr>
              <w:t xml:space="preserve"> и </w:t>
            </w:r>
            <w:r w:rsidRPr="00762A34">
              <w:rPr>
                <w:rFonts w:cs="Arial"/>
                <w:strike/>
                <w:color w:val="FF0000"/>
                <w:szCs w:val="20"/>
              </w:rPr>
              <w:t>др.</w:t>
            </w:r>
            <w:r w:rsidRPr="00762A34">
              <w:rPr>
                <w:rFonts w:cs="Arial"/>
                <w:szCs w:val="20"/>
              </w:rPr>
              <w:t>].</w:t>
            </w:r>
          </w:p>
          <w:p w14:paraId="36C941F7" w14:textId="77777777" w:rsidR="003C6AA0" w:rsidRPr="00762A34" w:rsidRDefault="003C6AA0" w:rsidP="000E7123">
            <w:pPr>
              <w:rPr>
                <w:rFonts w:cs="Arial"/>
                <w:szCs w:val="20"/>
              </w:rPr>
            </w:pPr>
            <w:r w:rsidRPr="00762A34">
              <w:rPr>
                <w:rFonts w:cs="Arial"/>
                <w:szCs w:val="20"/>
              </w:rPr>
              <w:t>5.3.2 Допускается использование аналогичного сырья, удовлетворяющего по качеству требованиям, изложенным в 5.3.1.</w:t>
            </w:r>
          </w:p>
          <w:p w14:paraId="25D59752" w14:textId="51BEFBAE" w:rsidR="003C6AA0" w:rsidRPr="00762A34" w:rsidRDefault="003C6AA0" w:rsidP="000E7123">
            <w:pPr>
              <w:rPr>
                <w:rFonts w:cs="Arial"/>
                <w:szCs w:val="20"/>
              </w:rPr>
            </w:pPr>
            <w:r w:rsidRPr="00762A34">
              <w:rPr>
                <w:rFonts w:cs="Arial"/>
                <w:szCs w:val="20"/>
              </w:rPr>
              <w:lastRenderedPageBreak/>
              <w:t xml:space="preserve">5.3.3 Сырье, используемое для изготовления напитков на растительной основе, по показателям безопасности должно соответствовать требованиям </w:t>
            </w:r>
            <w:r w:rsidRPr="00762A34">
              <w:rPr>
                <w:rFonts w:cs="Arial"/>
                <w:strike/>
                <w:color w:val="FF0000"/>
                <w:szCs w:val="20"/>
              </w:rPr>
              <w:t>[</w:t>
            </w:r>
            <w:r w:rsidRPr="00753431">
              <w:rPr>
                <w:rFonts w:cs="Arial"/>
                <w:szCs w:val="20"/>
              </w:rPr>
              <w:t>1</w:t>
            </w:r>
            <w:r w:rsidRPr="00762A34">
              <w:rPr>
                <w:rFonts w:cs="Arial"/>
                <w:strike/>
                <w:color w:val="FF0000"/>
                <w:szCs w:val="20"/>
              </w:rPr>
              <w:t>] - [5]</w:t>
            </w:r>
            <w:r w:rsidRPr="00762A34">
              <w:rPr>
                <w:rFonts w:cs="Arial"/>
                <w:szCs w:val="20"/>
              </w:rPr>
              <w:t>.</w:t>
            </w:r>
          </w:p>
        </w:tc>
        <w:tc>
          <w:tcPr>
            <w:tcW w:w="7597" w:type="dxa"/>
            <w:tcMar>
              <w:top w:w="60" w:type="dxa"/>
              <w:left w:w="80" w:type="dxa"/>
              <w:bottom w:w="60" w:type="dxa"/>
              <w:right w:w="80" w:type="dxa"/>
            </w:tcMar>
          </w:tcPr>
          <w:p w14:paraId="29AE5D96" w14:textId="77777777" w:rsidR="003C6AA0" w:rsidRPr="00762A34" w:rsidRDefault="003C6AA0" w:rsidP="000E7123">
            <w:pPr>
              <w:rPr>
                <w:rFonts w:cs="Arial"/>
                <w:szCs w:val="20"/>
              </w:rPr>
            </w:pPr>
            <w:r w:rsidRPr="00762A34">
              <w:rPr>
                <w:rFonts w:cs="Arial"/>
                <w:szCs w:val="20"/>
                <w:shd w:val="clear" w:color="auto" w:fill="C0C0C0"/>
              </w:rPr>
              <w:lastRenderedPageBreak/>
              <w:t>-</w:t>
            </w:r>
            <w:r w:rsidRPr="00762A34">
              <w:rPr>
                <w:rFonts w:cs="Arial"/>
                <w:szCs w:val="20"/>
              </w:rPr>
              <w:t xml:space="preserve"> технологические </w:t>
            </w:r>
            <w:r w:rsidRPr="00762A34">
              <w:rPr>
                <w:rFonts w:cs="Arial"/>
                <w:szCs w:val="20"/>
                <w:shd w:val="clear" w:color="auto" w:fill="C0C0C0"/>
              </w:rPr>
              <w:t>вспомогательные</w:t>
            </w:r>
            <w:r w:rsidRPr="00762A34">
              <w:rPr>
                <w:rFonts w:cs="Arial"/>
                <w:szCs w:val="20"/>
              </w:rPr>
              <w:t xml:space="preserve"> средства</w:t>
            </w:r>
            <w:r w:rsidRPr="000E7123">
              <w:rPr>
                <w:rFonts w:cs="Arial"/>
                <w:szCs w:val="20"/>
                <w:shd w:val="clear" w:color="auto" w:fill="C0C0C0"/>
              </w:rPr>
              <w:t>;</w:t>
            </w:r>
          </w:p>
          <w:p w14:paraId="2148FFD0" w14:textId="77777777" w:rsidR="003C6AA0" w:rsidRPr="00762A34" w:rsidRDefault="003C6AA0" w:rsidP="000E7123">
            <w:pPr>
              <w:rPr>
                <w:rFonts w:cs="Arial"/>
                <w:szCs w:val="20"/>
              </w:rPr>
            </w:pPr>
            <w:r w:rsidRPr="00762A34">
              <w:rPr>
                <w:rFonts w:cs="Arial"/>
                <w:szCs w:val="20"/>
                <w:shd w:val="clear" w:color="auto" w:fill="C0C0C0"/>
              </w:rPr>
              <w:t>-</w:t>
            </w:r>
            <w:r w:rsidRPr="00762A34">
              <w:rPr>
                <w:rFonts w:cs="Arial"/>
                <w:szCs w:val="20"/>
              </w:rPr>
              <w:t xml:space="preserve"> ароматизаторы пищевые</w:t>
            </w:r>
            <w:r w:rsidRPr="000E7123">
              <w:rPr>
                <w:rFonts w:cs="Arial"/>
                <w:szCs w:val="20"/>
                <w:shd w:val="clear" w:color="auto" w:fill="C0C0C0"/>
              </w:rPr>
              <w:t>;</w:t>
            </w:r>
          </w:p>
          <w:p w14:paraId="7A6B2C14" w14:textId="77777777" w:rsidR="003C6AA0" w:rsidRPr="00762A34" w:rsidRDefault="003C6AA0" w:rsidP="000E7123">
            <w:pPr>
              <w:rPr>
                <w:rFonts w:cs="Arial"/>
                <w:szCs w:val="20"/>
              </w:rPr>
            </w:pPr>
            <w:r w:rsidRPr="00762A34">
              <w:rPr>
                <w:rFonts w:cs="Arial"/>
                <w:szCs w:val="20"/>
                <w:shd w:val="clear" w:color="auto" w:fill="C0C0C0"/>
              </w:rPr>
              <w:t>-</w:t>
            </w:r>
            <w:r w:rsidRPr="00762A34">
              <w:rPr>
                <w:rFonts w:cs="Arial"/>
                <w:szCs w:val="20"/>
              </w:rPr>
              <w:t xml:space="preserve"> биологически активные вещества [пищевые волокна, витамины, минеральные вещества, полисахариды, вторичные метаболиты растений (полифенолы и каротиноиды), пробиотики, </w:t>
            </w:r>
            <w:proofErr w:type="spellStart"/>
            <w:r w:rsidRPr="00762A34">
              <w:rPr>
                <w:rFonts w:cs="Arial"/>
                <w:szCs w:val="20"/>
              </w:rPr>
              <w:t>пребиотики</w:t>
            </w:r>
            <w:proofErr w:type="spellEnd"/>
            <w:r w:rsidRPr="00762A34">
              <w:rPr>
                <w:rFonts w:cs="Arial"/>
                <w:szCs w:val="20"/>
              </w:rPr>
              <w:t xml:space="preserve"> и </w:t>
            </w:r>
            <w:r w:rsidRPr="00762A34">
              <w:rPr>
                <w:rFonts w:cs="Arial"/>
                <w:szCs w:val="20"/>
                <w:shd w:val="clear" w:color="auto" w:fill="C0C0C0"/>
              </w:rPr>
              <w:t>другие</w:t>
            </w:r>
            <w:r w:rsidRPr="00762A34">
              <w:rPr>
                <w:rFonts w:cs="Arial"/>
                <w:szCs w:val="20"/>
              </w:rPr>
              <w:t>].</w:t>
            </w:r>
          </w:p>
          <w:p w14:paraId="087E924B" w14:textId="77777777" w:rsidR="003C6AA0" w:rsidRPr="00762A34" w:rsidRDefault="003C6AA0" w:rsidP="000E7123">
            <w:pPr>
              <w:rPr>
                <w:rFonts w:cs="Arial"/>
                <w:szCs w:val="20"/>
              </w:rPr>
            </w:pPr>
            <w:r w:rsidRPr="00762A34">
              <w:rPr>
                <w:rFonts w:cs="Arial"/>
                <w:szCs w:val="20"/>
              </w:rPr>
              <w:t>5.3.2 Допускается использование аналогичного сырья, удовлетворяющего по качеству требованиям, изложенным в 5.3.1.</w:t>
            </w:r>
          </w:p>
          <w:p w14:paraId="361E98D1" w14:textId="77777777" w:rsidR="003C6AA0" w:rsidRPr="00762A34" w:rsidRDefault="003C6AA0" w:rsidP="000E7123">
            <w:pPr>
              <w:rPr>
                <w:rFonts w:cs="Arial"/>
                <w:szCs w:val="20"/>
              </w:rPr>
            </w:pPr>
            <w:r w:rsidRPr="00762A34">
              <w:rPr>
                <w:rFonts w:cs="Arial"/>
                <w:szCs w:val="20"/>
              </w:rPr>
              <w:lastRenderedPageBreak/>
              <w:t xml:space="preserve">5.3.3 Сырье, используемое для изготовления напитков на растительной основе, по показателям безопасности должно соответствовать требованиям </w:t>
            </w:r>
            <w:r w:rsidRPr="00762A34">
              <w:rPr>
                <w:rFonts w:cs="Arial"/>
                <w:szCs w:val="20"/>
                <w:shd w:val="clear" w:color="auto" w:fill="C0C0C0"/>
              </w:rPr>
              <w:t>нормативных правовых актов и технических регламентов &lt;</w:t>
            </w:r>
            <w:r w:rsidRPr="00753431">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0E7123">
              <w:rPr>
                <w:rFonts w:cs="Arial"/>
                <w:szCs w:val="20"/>
              </w:rPr>
              <w:t>.</w:t>
            </w:r>
          </w:p>
          <w:p w14:paraId="4ED9645D" w14:textId="77777777" w:rsidR="003C6AA0" w:rsidRPr="00762A34" w:rsidRDefault="003C6AA0" w:rsidP="000E7123">
            <w:pPr>
              <w:rPr>
                <w:rFonts w:cs="Arial"/>
                <w:szCs w:val="20"/>
              </w:rPr>
            </w:pPr>
            <w:r w:rsidRPr="00762A34">
              <w:rPr>
                <w:rFonts w:cs="Arial"/>
                <w:szCs w:val="20"/>
                <w:shd w:val="clear" w:color="auto" w:fill="C0C0C0"/>
              </w:rPr>
              <w:t>--------------------------------</w:t>
            </w:r>
          </w:p>
          <w:p w14:paraId="0E1AE681" w14:textId="41BC040E" w:rsidR="003C6AA0" w:rsidRPr="00762A34" w:rsidRDefault="003C6AA0" w:rsidP="000E7123">
            <w:pPr>
              <w:rPr>
                <w:rFonts w:cs="Arial"/>
                <w:szCs w:val="20"/>
              </w:rPr>
            </w:pPr>
            <w:r w:rsidRPr="00762A34">
              <w:rPr>
                <w:rFonts w:cs="Arial"/>
                <w:szCs w:val="20"/>
                <w:shd w:val="clear" w:color="auto" w:fill="C0C0C0"/>
              </w:rPr>
              <w:t>&lt;1&gt; В Российской Федерации действуют технические регламенты Таможенного союза ТР ТС 015/2011 "О безопасности зерна", ТР ТС 021/2011 "О безопасности пищевой продукции", ТР ТС 023/2011 "Технический регламент на соковую продукцию из фруктов и овощей", ТР ТС 024/2011 "Технический регламент на масложировую продукцию", ТР ТС 029/2012 "Требования безопасности пищевых добавок, ароматизаторов и технологических вспомогательных средств"</w:t>
            </w:r>
            <w:r w:rsidRPr="000E7123">
              <w:rPr>
                <w:rFonts w:cs="Arial"/>
                <w:szCs w:val="20"/>
                <w:shd w:val="clear" w:color="auto" w:fill="C0C0C0"/>
              </w:rPr>
              <w:t>.</w:t>
            </w:r>
          </w:p>
        </w:tc>
      </w:tr>
      <w:tr w:rsidR="000E7123" w:rsidRPr="000E7123" w14:paraId="6554FAB8" w14:textId="77777777" w:rsidTr="009311BF">
        <w:tc>
          <w:tcPr>
            <w:tcW w:w="7597" w:type="dxa"/>
            <w:tcMar>
              <w:top w:w="60" w:type="dxa"/>
              <w:left w:w="80" w:type="dxa"/>
              <w:bottom w:w="60" w:type="dxa"/>
              <w:right w:w="80" w:type="dxa"/>
            </w:tcMar>
          </w:tcPr>
          <w:p w14:paraId="28BABA6D" w14:textId="5ED12C02" w:rsidR="000E7123" w:rsidRPr="000E7123" w:rsidRDefault="000E7123" w:rsidP="000E7123">
            <w:pPr>
              <w:rPr>
                <w:rFonts w:cs="Arial"/>
                <w:bCs/>
                <w:szCs w:val="20"/>
              </w:rPr>
            </w:pPr>
            <w:r w:rsidRPr="00762A34">
              <w:rPr>
                <w:rFonts w:cs="Arial"/>
                <w:szCs w:val="20"/>
              </w:rPr>
              <w:lastRenderedPageBreak/>
              <w:t xml:space="preserve">5.3.4 </w:t>
            </w:r>
            <w:r w:rsidRPr="00762A34">
              <w:rPr>
                <w:rFonts w:cs="Arial"/>
                <w:strike/>
                <w:color w:val="FF0000"/>
                <w:szCs w:val="20"/>
              </w:rPr>
              <w:t>Питьевая вода</w:t>
            </w:r>
            <w:r w:rsidRPr="00762A34">
              <w:rPr>
                <w:rFonts w:cs="Arial"/>
                <w:szCs w:val="20"/>
              </w:rPr>
              <w:t xml:space="preserve">, используемая для производства напитков на растительной основе, должна соответствовать требованиям </w:t>
            </w:r>
            <w:r w:rsidRPr="00762A34">
              <w:rPr>
                <w:rFonts w:cs="Arial"/>
                <w:strike/>
                <w:color w:val="FF0000"/>
                <w:szCs w:val="20"/>
              </w:rPr>
              <w:t>[1]</w:t>
            </w:r>
            <w:r w:rsidRPr="00762A34">
              <w:rPr>
                <w:rFonts w:cs="Arial"/>
                <w:szCs w:val="20"/>
              </w:rPr>
              <w:t>.</w:t>
            </w:r>
          </w:p>
        </w:tc>
        <w:tc>
          <w:tcPr>
            <w:tcW w:w="7597" w:type="dxa"/>
            <w:tcMar>
              <w:top w:w="60" w:type="dxa"/>
              <w:left w:w="80" w:type="dxa"/>
              <w:bottom w:w="60" w:type="dxa"/>
              <w:right w:w="80" w:type="dxa"/>
            </w:tcMar>
          </w:tcPr>
          <w:p w14:paraId="0E66489A" w14:textId="77777777" w:rsidR="000E7123" w:rsidRPr="00762A34" w:rsidRDefault="000E7123" w:rsidP="000E7123">
            <w:pPr>
              <w:spacing w:before="0"/>
              <w:rPr>
                <w:rFonts w:cs="Arial"/>
                <w:szCs w:val="20"/>
              </w:rPr>
            </w:pPr>
          </w:p>
          <w:p w14:paraId="04FBE649" w14:textId="77777777" w:rsidR="000E7123" w:rsidRPr="00762A34" w:rsidRDefault="000E7123" w:rsidP="000E7123">
            <w:pPr>
              <w:spacing w:before="0"/>
              <w:rPr>
                <w:rFonts w:cs="Arial"/>
                <w:szCs w:val="20"/>
              </w:rPr>
            </w:pPr>
            <w:r w:rsidRPr="00762A34">
              <w:rPr>
                <w:rFonts w:cs="Arial"/>
                <w:szCs w:val="20"/>
              </w:rPr>
              <w:t xml:space="preserve">5.3.4 </w:t>
            </w:r>
            <w:r w:rsidRPr="00762A34">
              <w:rPr>
                <w:rFonts w:cs="Arial"/>
                <w:szCs w:val="20"/>
                <w:shd w:val="clear" w:color="auto" w:fill="C0C0C0"/>
              </w:rPr>
              <w:t>Вода питьевая</w:t>
            </w:r>
            <w:r w:rsidRPr="00762A34">
              <w:rPr>
                <w:rFonts w:cs="Arial"/>
                <w:szCs w:val="20"/>
              </w:rPr>
              <w:t xml:space="preserve">, используемая для производства напитков на растительной основе, должна соответствовать требованиям </w:t>
            </w:r>
            <w:r w:rsidRPr="00762A34">
              <w:rPr>
                <w:rFonts w:cs="Arial"/>
                <w:szCs w:val="20"/>
                <w:shd w:val="clear" w:color="auto" w:fill="C0C0C0"/>
              </w:rPr>
              <w:t>нормативных правовых актов и технических регламентов &lt;2&gt;, действующих на территории государства, принявшего стандарт</w:t>
            </w:r>
            <w:r w:rsidRPr="000E7123">
              <w:rPr>
                <w:rFonts w:cs="Arial"/>
                <w:szCs w:val="20"/>
              </w:rPr>
              <w:t>.</w:t>
            </w:r>
          </w:p>
          <w:p w14:paraId="4EBE23AF" w14:textId="77777777" w:rsidR="000E7123" w:rsidRPr="00762A34" w:rsidRDefault="000E7123" w:rsidP="000E7123">
            <w:pPr>
              <w:rPr>
                <w:rFonts w:cs="Arial"/>
                <w:szCs w:val="20"/>
              </w:rPr>
            </w:pPr>
            <w:r w:rsidRPr="00762A34">
              <w:rPr>
                <w:rFonts w:cs="Arial"/>
                <w:szCs w:val="20"/>
                <w:shd w:val="clear" w:color="auto" w:fill="C0C0C0"/>
              </w:rPr>
              <w:t>--------------------------------</w:t>
            </w:r>
          </w:p>
          <w:p w14:paraId="1E8EBF7E" w14:textId="6F6BCE02" w:rsidR="000E7123" w:rsidRPr="000E7123" w:rsidRDefault="000E7123" w:rsidP="000E7123">
            <w:pPr>
              <w:rPr>
                <w:rFonts w:cs="Arial"/>
                <w:bCs/>
                <w:szCs w:val="20"/>
              </w:rPr>
            </w:pPr>
            <w:r w:rsidRPr="00762A34">
              <w:rPr>
                <w:rFonts w:cs="Arial"/>
                <w:szCs w:val="20"/>
                <w:shd w:val="clear" w:color="auto" w:fill="C0C0C0"/>
              </w:rPr>
              <w:t>&lt;2&gt; В Российской Федерации действует Технический регламент Таможенного союза ТР ТС 021/2011 "О безопасности пищевой продукции"</w:t>
            </w:r>
            <w:r w:rsidRPr="000E7123">
              <w:rPr>
                <w:rFonts w:cs="Arial"/>
                <w:szCs w:val="20"/>
                <w:shd w:val="clear" w:color="auto" w:fill="C0C0C0"/>
              </w:rPr>
              <w:t>.</w:t>
            </w:r>
          </w:p>
        </w:tc>
      </w:tr>
      <w:tr w:rsidR="000E7123" w:rsidRPr="000E7123" w14:paraId="7C82CE49" w14:textId="77777777" w:rsidTr="009311BF">
        <w:tc>
          <w:tcPr>
            <w:tcW w:w="7597" w:type="dxa"/>
            <w:tcMar>
              <w:top w:w="60" w:type="dxa"/>
              <w:left w:w="80" w:type="dxa"/>
              <w:bottom w:w="60" w:type="dxa"/>
              <w:right w:w="80" w:type="dxa"/>
            </w:tcMar>
          </w:tcPr>
          <w:p w14:paraId="387A986E" w14:textId="77777777" w:rsidR="000E7123" w:rsidRPr="00762A34" w:rsidRDefault="000E7123" w:rsidP="000E7123">
            <w:pPr>
              <w:rPr>
                <w:rFonts w:cs="Arial"/>
                <w:szCs w:val="20"/>
              </w:rPr>
            </w:pPr>
            <w:r w:rsidRPr="00762A34">
              <w:rPr>
                <w:rFonts w:cs="Arial"/>
                <w:b/>
                <w:szCs w:val="20"/>
              </w:rPr>
              <w:t>5.4 Упаковка</w:t>
            </w:r>
          </w:p>
          <w:p w14:paraId="523684A8" w14:textId="77777777" w:rsidR="000E7123" w:rsidRPr="00762A34" w:rsidRDefault="000E7123" w:rsidP="000E7123">
            <w:pPr>
              <w:rPr>
                <w:rFonts w:cs="Arial"/>
                <w:szCs w:val="20"/>
              </w:rPr>
            </w:pPr>
            <w:r w:rsidRPr="00762A34">
              <w:rPr>
                <w:rFonts w:cs="Arial"/>
                <w:szCs w:val="20"/>
              </w:rPr>
              <w:t>5.4.1 Напитки на растительной основе фасуют в герметичную потребительскую упаковку и упаковывают в транспортную упаковку.</w:t>
            </w:r>
          </w:p>
          <w:p w14:paraId="42C32693" w14:textId="3745C5F3" w:rsidR="000E7123" w:rsidRPr="000E7123" w:rsidRDefault="000E7123" w:rsidP="000E7123">
            <w:pPr>
              <w:rPr>
                <w:rFonts w:cs="Arial"/>
                <w:szCs w:val="20"/>
              </w:rPr>
            </w:pPr>
            <w:r w:rsidRPr="00762A34">
              <w:rPr>
                <w:rFonts w:cs="Arial"/>
                <w:szCs w:val="20"/>
              </w:rPr>
              <w:t xml:space="preserve">Потребительская упаковка, укупорочные средства должны </w:t>
            </w:r>
            <w:r w:rsidRPr="00762A34">
              <w:rPr>
                <w:rFonts w:cs="Arial"/>
                <w:strike/>
                <w:color w:val="FF0000"/>
                <w:szCs w:val="20"/>
              </w:rPr>
              <w:t>соответствовать требованиям [6],</w:t>
            </w:r>
            <w:r w:rsidRPr="00762A34">
              <w:rPr>
                <w:rFonts w:cs="Arial"/>
                <w:szCs w:val="20"/>
              </w:rPr>
              <w:t xml:space="preserve"> обеспечивать сохранность напитков на растительной основе в течение срока годности при соблюдении условий транспортирования и хранения и должны быть предназначены к применению в пищевой промышленности.</w:t>
            </w:r>
          </w:p>
        </w:tc>
        <w:tc>
          <w:tcPr>
            <w:tcW w:w="7597" w:type="dxa"/>
            <w:tcMar>
              <w:top w:w="60" w:type="dxa"/>
              <w:left w:w="80" w:type="dxa"/>
              <w:bottom w:w="60" w:type="dxa"/>
              <w:right w:w="80" w:type="dxa"/>
            </w:tcMar>
          </w:tcPr>
          <w:p w14:paraId="1FA570D0" w14:textId="77777777" w:rsidR="00A72488" w:rsidRPr="00A72488" w:rsidRDefault="00A72488" w:rsidP="00A72488">
            <w:pPr>
              <w:spacing w:before="0"/>
              <w:rPr>
                <w:rFonts w:cs="Arial"/>
                <w:bCs/>
                <w:szCs w:val="20"/>
              </w:rPr>
            </w:pPr>
          </w:p>
          <w:p w14:paraId="24424D5E" w14:textId="29C5ADB3" w:rsidR="000E7123" w:rsidRPr="00762A34" w:rsidRDefault="000E7123" w:rsidP="00A72488">
            <w:pPr>
              <w:spacing w:before="0"/>
              <w:rPr>
                <w:rFonts w:cs="Arial"/>
                <w:szCs w:val="20"/>
              </w:rPr>
            </w:pPr>
            <w:r w:rsidRPr="00762A34">
              <w:rPr>
                <w:rFonts w:cs="Arial"/>
                <w:b/>
                <w:szCs w:val="20"/>
              </w:rPr>
              <w:t>5.4 Упаковка</w:t>
            </w:r>
          </w:p>
          <w:p w14:paraId="1E9EC8C5" w14:textId="77777777" w:rsidR="000E7123" w:rsidRPr="00762A34" w:rsidRDefault="000E7123" w:rsidP="000E7123">
            <w:pPr>
              <w:rPr>
                <w:rFonts w:cs="Arial"/>
                <w:szCs w:val="20"/>
              </w:rPr>
            </w:pPr>
            <w:r w:rsidRPr="00762A34">
              <w:rPr>
                <w:rFonts w:cs="Arial"/>
                <w:szCs w:val="20"/>
              </w:rPr>
              <w:t>5.4.1 Напитки на растительной основе фасуют в герметичную потребительскую упаковку и упаковывают в транспортную упаковку.</w:t>
            </w:r>
          </w:p>
          <w:p w14:paraId="4C88FB31" w14:textId="77777777" w:rsidR="000E7123" w:rsidRPr="00762A34" w:rsidRDefault="000E7123" w:rsidP="000E7123">
            <w:pPr>
              <w:rPr>
                <w:rFonts w:cs="Arial"/>
                <w:szCs w:val="20"/>
              </w:rPr>
            </w:pPr>
            <w:r w:rsidRPr="00762A34">
              <w:rPr>
                <w:rFonts w:cs="Arial"/>
                <w:szCs w:val="20"/>
              </w:rPr>
              <w:t xml:space="preserve">Потребительская упаковка, укупорочные средства должны обеспечивать сохранность напитков на растительной основе в течение срока годности при соблюдении условий транспортирования и хранения и должны быть предназначены к применению в пищевой промышленности </w:t>
            </w:r>
            <w:r w:rsidRPr="00762A34">
              <w:rPr>
                <w:rFonts w:cs="Arial"/>
                <w:szCs w:val="20"/>
                <w:shd w:val="clear" w:color="auto" w:fill="C0C0C0"/>
              </w:rPr>
              <w:t>и соответствовать требованиям нормативных правовых актов и технических регламентов &lt;3&gt;, действующих на территории государства, принявшего стандарт</w:t>
            </w:r>
            <w:r w:rsidRPr="00762A34">
              <w:rPr>
                <w:rFonts w:cs="Arial"/>
                <w:szCs w:val="20"/>
              </w:rPr>
              <w:t>.</w:t>
            </w:r>
          </w:p>
          <w:p w14:paraId="3E196789" w14:textId="77777777" w:rsidR="000E7123" w:rsidRPr="00762A34" w:rsidRDefault="000E7123" w:rsidP="000E7123">
            <w:pPr>
              <w:rPr>
                <w:rFonts w:cs="Arial"/>
                <w:szCs w:val="20"/>
              </w:rPr>
            </w:pPr>
            <w:r w:rsidRPr="000E7123">
              <w:rPr>
                <w:rFonts w:cs="Arial"/>
                <w:szCs w:val="20"/>
                <w:shd w:val="clear" w:color="auto" w:fill="C0C0C0"/>
              </w:rPr>
              <w:t xml:space="preserve">5.4.2 </w:t>
            </w:r>
            <w:r w:rsidRPr="00762A34">
              <w:rPr>
                <w:rFonts w:cs="Arial"/>
                <w:szCs w:val="20"/>
                <w:shd w:val="clear" w:color="auto" w:fill="C0C0C0"/>
              </w:rPr>
              <w:t xml:space="preserve">Покрытия внутренней поверхности металлических банок и крышек </w:t>
            </w:r>
            <w:r w:rsidRPr="00762A34">
              <w:rPr>
                <w:rFonts w:cs="Arial"/>
                <w:szCs w:val="20"/>
                <w:shd w:val="clear" w:color="auto" w:fill="C0C0C0"/>
              </w:rPr>
              <w:lastRenderedPageBreak/>
              <w:t>должны быть изготовлены из лакокрасочных материалов, предназначенных для применения в пищевой промышленности, соответствующих требованиям нормативных правовых актов и технических регламентов &lt;3&gt;, действующих на территории государства, принявшего стандарт, и ГОСТ 5981.</w:t>
            </w:r>
          </w:p>
          <w:p w14:paraId="6FA5B959" w14:textId="77777777" w:rsidR="000E7123" w:rsidRPr="00762A34" w:rsidRDefault="000E7123" w:rsidP="000E7123">
            <w:pPr>
              <w:rPr>
                <w:rFonts w:cs="Arial"/>
                <w:szCs w:val="20"/>
              </w:rPr>
            </w:pPr>
            <w:r w:rsidRPr="00762A34">
              <w:rPr>
                <w:rFonts w:cs="Arial"/>
                <w:szCs w:val="20"/>
                <w:shd w:val="clear" w:color="auto" w:fill="C0C0C0"/>
              </w:rPr>
              <w:t>--------------------------------</w:t>
            </w:r>
          </w:p>
          <w:p w14:paraId="53ABAFC4" w14:textId="05B4E4C1" w:rsidR="000E7123" w:rsidRPr="000E7123" w:rsidRDefault="000E7123" w:rsidP="000E7123">
            <w:pPr>
              <w:rPr>
                <w:rFonts w:cs="Arial"/>
                <w:szCs w:val="20"/>
              </w:rPr>
            </w:pPr>
            <w:r w:rsidRPr="00762A34">
              <w:rPr>
                <w:rFonts w:cs="Arial"/>
                <w:szCs w:val="20"/>
                <w:shd w:val="clear" w:color="auto" w:fill="C0C0C0"/>
              </w:rPr>
              <w:t>&lt;3&gt; В Российской Федерации действует Технический регламент Таможенного союза ТР ТС 005/2011 "О безопасности упаковки".</w:t>
            </w:r>
          </w:p>
        </w:tc>
      </w:tr>
      <w:tr w:rsidR="00061360" w:rsidRPr="000E7123" w14:paraId="1F071193" w14:textId="77777777" w:rsidTr="009311BF">
        <w:tc>
          <w:tcPr>
            <w:tcW w:w="7597" w:type="dxa"/>
            <w:tcMar>
              <w:top w:w="60" w:type="dxa"/>
              <w:left w:w="80" w:type="dxa"/>
              <w:bottom w:w="60" w:type="dxa"/>
              <w:right w:w="80" w:type="dxa"/>
            </w:tcMar>
          </w:tcPr>
          <w:p w14:paraId="2A93172F" w14:textId="77777777" w:rsidR="000E7123" w:rsidRPr="00762A34" w:rsidRDefault="000E7123" w:rsidP="000E7123">
            <w:pPr>
              <w:rPr>
                <w:rFonts w:cs="Arial"/>
                <w:szCs w:val="20"/>
              </w:rPr>
            </w:pPr>
            <w:r w:rsidRPr="000E7123">
              <w:rPr>
                <w:rFonts w:cs="Arial"/>
                <w:strike/>
                <w:color w:val="FF0000"/>
                <w:szCs w:val="20"/>
              </w:rPr>
              <w:lastRenderedPageBreak/>
              <w:t>5.4.2</w:t>
            </w:r>
            <w:r w:rsidRPr="00762A34">
              <w:rPr>
                <w:rFonts w:cs="Arial"/>
                <w:szCs w:val="20"/>
              </w:rPr>
              <w:t xml:space="preserve"> Рекомендуемая потребительская упаковка для фасования и упаковывания напитков на растительной основе </w:t>
            </w:r>
            <w:r w:rsidRPr="00762A34">
              <w:rPr>
                <w:rFonts w:cs="Arial"/>
                <w:strike/>
                <w:color w:val="FF0000"/>
                <w:szCs w:val="20"/>
              </w:rPr>
              <w:t>приведена</w:t>
            </w:r>
            <w:r w:rsidRPr="00762A34">
              <w:rPr>
                <w:rFonts w:cs="Arial"/>
                <w:szCs w:val="20"/>
              </w:rPr>
              <w:t xml:space="preserve"> в приложении А.</w:t>
            </w:r>
          </w:p>
          <w:p w14:paraId="67ED2F80" w14:textId="77777777" w:rsidR="000E7123" w:rsidRPr="00762A34" w:rsidRDefault="000E7123" w:rsidP="000E7123">
            <w:pPr>
              <w:rPr>
                <w:rFonts w:cs="Arial"/>
                <w:szCs w:val="20"/>
              </w:rPr>
            </w:pPr>
            <w:r w:rsidRPr="00762A34">
              <w:rPr>
                <w:rFonts w:cs="Arial"/>
                <w:szCs w:val="20"/>
              </w:rPr>
              <w:t xml:space="preserve">5.4.3 Количество продукта в одной упаковочной единице должно соответствовать номинальному количеству, указанному в маркировке потребительской упаковки, с учетом </w:t>
            </w:r>
            <w:r w:rsidRPr="00762A34">
              <w:rPr>
                <w:rFonts w:cs="Arial"/>
                <w:strike/>
                <w:color w:val="FF0000"/>
                <w:szCs w:val="20"/>
              </w:rPr>
              <w:t>допустимых</w:t>
            </w:r>
            <w:r w:rsidRPr="00762A34">
              <w:rPr>
                <w:rFonts w:cs="Arial"/>
                <w:szCs w:val="20"/>
              </w:rPr>
              <w:t xml:space="preserve"> отклонений.</w:t>
            </w:r>
          </w:p>
          <w:p w14:paraId="11444201" w14:textId="77777777" w:rsidR="000E7123" w:rsidRPr="00762A34" w:rsidRDefault="000E7123" w:rsidP="000E7123">
            <w:pPr>
              <w:rPr>
                <w:rFonts w:cs="Arial"/>
                <w:szCs w:val="20"/>
              </w:rPr>
            </w:pPr>
            <w:r w:rsidRPr="00762A34">
              <w:rPr>
                <w:rFonts w:cs="Arial"/>
                <w:szCs w:val="20"/>
              </w:rPr>
              <w:t xml:space="preserve">Пределы допускаемых отрицательных отклонений количества продукта в одной упаковочной единице от номинального количества </w:t>
            </w:r>
            <w:r w:rsidRPr="00762A34">
              <w:rPr>
                <w:rFonts w:cs="Arial"/>
                <w:strike/>
                <w:color w:val="FF0000"/>
                <w:szCs w:val="20"/>
              </w:rPr>
              <w:t>и требования к партии фасованного продукта</w:t>
            </w:r>
            <w:r w:rsidRPr="00762A34">
              <w:rPr>
                <w:rFonts w:cs="Arial"/>
                <w:szCs w:val="20"/>
              </w:rPr>
              <w:t xml:space="preserve"> - по ГОСТ 8.579-2019 (</w:t>
            </w:r>
            <w:r w:rsidRPr="00762A34">
              <w:rPr>
                <w:rFonts w:cs="Arial"/>
                <w:strike/>
                <w:color w:val="FF0000"/>
                <w:szCs w:val="20"/>
              </w:rPr>
              <w:t>подраздел</w:t>
            </w:r>
            <w:r w:rsidRPr="00762A34">
              <w:rPr>
                <w:rFonts w:cs="Arial"/>
                <w:szCs w:val="20"/>
              </w:rPr>
              <w:t xml:space="preserve"> 4.1).</w:t>
            </w:r>
          </w:p>
          <w:p w14:paraId="370ECBA4" w14:textId="07E7499C" w:rsidR="000E7123" w:rsidRPr="000E7123" w:rsidRDefault="000E7123" w:rsidP="000E7123">
            <w:pPr>
              <w:rPr>
                <w:rFonts w:cs="Arial"/>
                <w:szCs w:val="20"/>
              </w:rPr>
            </w:pPr>
            <w:r w:rsidRPr="00762A34">
              <w:rPr>
                <w:rFonts w:cs="Arial"/>
                <w:szCs w:val="20"/>
              </w:rPr>
              <w:t xml:space="preserve">5.4.4 Потребительскую упаковку с напитками на растительной основе помещают в транспортную упаковку или объединяют в групповые упаковки. Транспортная упаковка и групповая упаковка должны быть изготовлены из материалов, обеспечивающих сохранение качества и безопасности напитков на растительной основе при хранении и транспортировании в течение срока годности при условии соблюдения режимов транспортирования и хранения </w:t>
            </w:r>
            <w:r w:rsidRPr="00762A34">
              <w:rPr>
                <w:rFonts w:cs="Arial"/>
                <w:strike/>
                <w:color w:val="FF0000"/>
                <w:szCs w:val="20"/>
              </w:rPr>
              <w:t>и</w:t>
            </w:r>
            <w:r w:rsidRPr="00762A34">
              <w:rPr>
                <w:rFonts w:cs="Arial"/>
                <w:szCs w:val="20"/>
              </w:rPr>
              <w:t xml:space="preserve"> соответствовать требованиям </w:t>
            </w:r>
            <w:r w:rsidRPr="00762A34">
              <w:rPr>
                <w:rFonts w:cs="Arial"/>
                <w:strike/>
                <w:color w:val="FF0000"/>
                <w:szCs w:val="20"/>
              </w:rPr>
              <w:t>[6]</w:t>
            </w:r>
            <w:r w:rsidRPr="00762A34">
              <w:rPr>
                <w:rFonts w:cs="Arial"/>
                <w:szCs w:val="20"/>
              </w:rPr>
              <w:t>.</w:t>
            </w:r>
          </w:p>
        </w:tc>
        <w:tc>
          <w:tcPr>
            <w:tcW w:w="7597" w:type="dxa"/>
            <w:tcMar>
              <w:top w:w="60" w:type="dxa"/>
              <w:left w:w="80" w:type="dxa"/>
              <w:bottom w:w="60" w:type="dxa"/>
              <w:right w:w="80" w:type="dxa"/>
            </w:tcMar>
          </w:tcPr>
          <w:p w14:paraId="63447A06" w14:textId="77777777" w:rsidR="000E7123" w:rsidRPr="00762A34" w:rsidRDefault="000E7123" w:rsidP="000E7123">
            <w:pPr>
              <w:spacing w:before="0"/>
              <w:rPr>
                <w:rFonts w:cs="Arial"/>
                <w:szCs w:val="20"/>
              </w:rPr>
            </w:pPr>
          </w:p>
          <w:p w14:paraId="550A2F51" w14:textId="77777777" w:rsidR="000E7123" w:rsidRPr="00762A34" w:rsidRDefault="000E7123" w:rsidP="000E7123">
            <w:pPr>
              <w:spacing w:before="0"/>
              <w:rPr>
                <w:rFonts w:cs="Arial"/>
                <w:szCs w:val="20"/>
              </w:rPr>
            </w:pPr>
            <w:r w:rsidRPr="00762A34">
              <w:rPr>
                <w:rFonts w:cs="Arial"/>
                <w:szCs w:val="20"/>
              </w:rPr>
              <w:t xml:space="preserve">Рекомендуемая потребительская упаковка для фасования и упаковывания напитков на растительной основе </w:t>
            </w:r>
            <w:r w:rsidRPr="00762A34">
              <w:rPr>
                <w:rFonts w:cs="Arial"/>
                <w:szCs w:val="20"/>
                <w:shd w:val="clear" w:color="auto" w:fill="C0C0C0"/>
              </w:rPr>
              <w:t>указана</w:t>
            </w:r>
            <w:r w:rsidRPr="00762A34">
              <w:rPr>
                <w:rFonts w:cs="Arial"/>
                <w:szCs w:val="20"/>
              </w:rPr>
              <w:t xml:space="preserve"> в приложении А.</w:t>
            </w:r>
          </w:p>
          <w:p w14:paraId="02C608ED" w14:textId="77777777" w:rsidR="000E7123" w:rsidRPr="00762A34" w:rsidRDefault="000E7123" w:rsidP="000E7123">
            <w:pPr>
              <w:rPr>
                <w:rFonts w:cs="Arial"/>
                <w:szCs w:val="20"/>
              </w:rPr>
            </w:pPr>
            <w:r w:rsidRPr="00762A34">
              <w:rPr>
                <w:rFonts w:cs="Arial"/>
                <w:szCs w:val="20"/>
              </w:rPr>
              <w:t xml:space="preserve">5.4.3 Количество продукта в одной упаковочной единице должно соответствовать номинальному количеству, указанному в маркировке потребительской упаковки, с учетом </w:t>
            </w:r>
            <w:r w:rsidRPr="00762A34">
              <w:rPr>
                <w:rFonts w:cs="Arial"/>
                <w:szCs w:val="20"/>
                <w:shd w:val="clear" w:color="auto" w:fill="C0C0C0"/>
              </w:rPr>
              <w:t>допускаемых</w:t>
            </w:r>
            <w:r w:rsidRPr="00762A34">
              <w:rPr>
                <w:rFonts w:cs="Arial"/>
                <w:szCs w:val="20"/>
              </w:rPr>
              <w:t xml:space="preserve"> отклонений.</w:t>
            </w:r>
          </w:p>
          <w:p w14:paraId="02511F0E" w14:textId="77777777" w:rsidR="000E7123" w:rsidRPr="00762A34" w:rsidRDefault="000E7123" w:rsidP="000E7123">
            <w:pPr>
              <w:rPr>
                <w:rFonts w:cs="Arial"/>
                <w:szCs w:val="20"/>
              </w:rPr>
            </w:pPr>
            <w:r w:rsidRPr="00762A34">
              <w:rPr>
                <w:rFonts w:cs="Arial"/>
                <w:szCs w:val="20"/>
              </w:rPr>
              <w:t>Пределы допускаемых отрицательных отклонений количества продукта в одной упаковочной единице от номинального количества - по ГОСТ 8.579-2019 (</w:t>
            </w:r>
            <w:r w:rsidRPr="00762A34">
              <w:rPr>
                <w:rFonts w:cs="Arial"/>
                <w:szCs w:val="20"/>
                <w:shd w:val="clear" w:color="auto" w:fill="C0C0C0"/>
              </w:rPr>
              <w:t>пункт</w:t>
            </w:r>
            <w:r w:rsidRPr="00762A34">
              <w:rPr>
                <w:rFonts w:cs="Arial"/>
                <w:szCs w:val="20"/>
              </w:rPr>
              <w:t xml:space="preserve"> 4.1).</w:t>
            </w:r>
          </w:p>
          <w:p w14:paraId="7D20FCFA" w14:textId="77777777" w:rsidR="000E7123" w:rsidRPr="00762A34" w:rsidRDefault="000E7123" w:rsidP="000E7123">
            <w:pPr>
              <w:rPr>
                <w:rFonts w:cs="Arial"/>
                <w:szCs w:val="20"/>
              </w:rPr>
            </w:pPr>
            <w:r w:rsidRPr="00762A34">
              <w:rPr>
                <w:rFonts w:cs="Arial"/>
                <w:szCs w:val="20"/>
              </w:rPr>
              <w:t>5.4.4 Потребительскую упаковку с напитками на растительной основе помещают в транспортную упаковку или объединяют в групповые упаковки. Транспортная упаковка и групповая упаковка должны быть изготовлены из материалов, обеспечивающих сохранение качества и безопасности напитков на растительной основе при хранении и транспортировании в течение срока годности при условии соблюдения режимов транспортирования и хранения</w:t>
            </w:r>
            <w:r w:rsidRPr="00762A34">
              <w:rPr>
                <w:rFonts w:cs="Arial"/>
                <w:szCs w:val="20"/>
                <w:shd w:val="clear" w:color="auto" w:fill="C0C0C0"/>
              </w:rPr>
              <w:t>, и</w:t>
            </w:r>
            <w:r w:rsidRPr="00762A34">
              <w:rPr>
                <w:rFonts w:cs="Arial"/>
                <w:szCs w:val="20"/>
              </w:rPr>
              <w:t xml:space="preserve"> соответствовать требованиям </w:t>
            </w:r>
            <w:r w:rsidRPr="00762A34">
              <w:rPr>
                <w:rFonts w:cs="Arial"/>
                <w:szCs w:val="20"/>
                <w:shd w:val="clear" w:color="auto" w:fill="C0C0C0"/>
              </w:rPr>
              <w:t>нормативных правовых актов и технических регламентов &lt;1&gt;, действующих на территории государства, принявшего стандарт</w:t>
            </w:r>
            <w:r w:rsidRPr="000E7123">
              <w:rPr>
                <w:rFonts w:cs="Arial"/>
                <w:szCs w:val="20"/>
              </w:rPr>
              <w:t>.</w:t>
            </w:r>
          </w:p>
          <w:p w14:paraId="7596100D" w14:textId="77777777" w:rsidR="000E7123" w:rsidRPr="00762A34" w:rsidRDefault="000E7123" w:rsidP="000E7123">
            <w:pPr>
              <w:rPr>
                <w:rFonts w:cs="Arial"/>
                <w:szCs w:val="20"/>
              </w:rPr>
            </w:pPr>
            <w:r w:rsidRPr="00762A34">
              <w:rPr>
                <w:rFonts w:cs="Arial"/>
                <w:szCs w:val="20"/>
                <w:shd w:val="clear" w:color="auto" w:fill="C0C0C0"/>
              </w:rPr>
              <w:t>--------------------------------</w:t>
            </w:r>
          </w:p>
          <w:p w14:paraId="4DA71CC2" w14:textId="101560BC" w:rsidR="000E7123" w:rsidRPr="000E7123" w:rsidRDefault="000E7123" w:rsidP="000E7123">
            <w:pPr>
              <w:rPr>
                <w:rFonts w:cs="Arial"/>
                <w:szCs w:val="20"/>
              </w:rPr>
            </w:pPr>
            <w:r w:rsidRPr="00762A34">
              <w:rPr>
                <w:rFonts w:cs="Arial"/>
                <w:szCs w:val="20"/>
                <w:shd w:val="clear" w:color="auto" w:fill="C0C0C0"/>
              </w:rPr>
              <w:t>&lt;1&gt; В Российской Федерации действует Технический регламент Таможенного союза ТР ТС 005/2011 "О безопасности упаковки"</w:t>
            </w:r>
            <w:r w:rsidRPr="000E7123">
              <w:rPr>
                <w:rFonts w:cs="Arial"/>
                <w:szCs w:val="20"/>
                <w:shd w:val="clear" w:color="auto" w:fill="C0C0C0"/>
              </w:rPr>
              <w:t>.</w:t>
            </w:r>
          </w:p>
        </w:tc>
      </w:tr>
      <w:tr w:rsidR="009775E5" w:rsidRPr="00762A34" w14:paraId="67221252" w14:textId="77777777" w:rsidTr="009311BF">
        <w:tc>
          <w:tcPr>
            <w:tcW w:w="7597" w:type="dxa"/>
            <w:tcMar>
              <w:top w:w="60" w:type="dxa"/>
              <w:left w:w="80" w:type="dxa"/>
              <w:bottom w:w="60" w:type="dxa"/>
              <w:right w:w="80" w:type="dxa"/>
            </w:tcMar>
          </w:tcPr>
          <w:p w14:paraId="1DD2973E" w14:textId="77777777" w:rsidR="009775E5" w:rsidRDefault="003C6AA0" w:rsidP="000E7123">
            <w:pPr>
              <w:rPr>
                <w:rFonts w:cs="Arial"/>
                <w:szCs w:val="20"/>
              </w:rPr>
            </w:pPr>
            <w:r w:rsidRPr="00762A34">
              <w:rPr>
                <w:rFonts w:cs="Arial"/>
                <w:szCs w:val="20"/>
              </w:rPr>
              <w:t xml:space="preserve">5.4.5 </w:t>
            </w:r>
            <w:r w:rsidRPr="00762A34">
              <w:rPr>
                <w:rFonts w:cs="Arial"/>
                <w:strike/>
                <w:color w:val="FF0000"/>
                <w:szCs w:val="20"/>
              </w:rPr>
              <w:t>Упаковка</w:t>
            </w:r>
            <w:r w:rsidRPr="00762A34">
              <w:rPr>
                <w:rFonts w:cs="Arial"/>
                <w:szCs w:val="20"/>
              </w:rPr>
              <w:t xml:space="preserve"> продукции, отправляемой в районы Крайнего Севера и приравненные к ним местности, - по ГОСТ 15846.</w:t>
            </w:r>
          </w:p>
          <w:p w14:paraId="21240070" w14:textId="77777777" w:rsidR="00F63C94" w:rsidRPr="00762A34" w:rsidRDefault="00F63C94" w:rsidP="00F63C94">
            <w:pPr>
              <w:rPr>
                <w:rFonts w:cs="Arial"/>
                <w:szCs w:val="20"/>
              </w:rPr>
            </w:pPr>
            <w:r w:rsidRPr="00762A34">
              <w:rPr>
                <w:rFonts w:cs="Arial"/>
                <w:b/>
                <w:szCs w:val="20"/>
              </w:rPr>
              <w:t>5.5 Маркировка</w:t>
            </w:r>
          </w:p>
          <w:p w14:paraId="4191257E" w14:textId="3178610F" w:rsidR="00F63C94" w:rsidRPr="00762A34" w:rsidRDefault="00F63C94" w:rsidP="00F63C94">
            <w:pPr>
              <w:rPr>
                <w:rFonts w:cs="Arial"/>
                <w:szCs w:val="20"/>
              </w:rPr>
            </w:pPr>
            <w:r w:rsidRPr="00762A34">
              <w:rPr>
                <w:rFonts w:cs="Arial"/>
                <w:szCs w:val="20"/>
              </w:rPr>
              <w:lastRenderedPageBreak/>
              <w:t xml:space="preserve">5.5.1 Маркировка потребительской упаковки - в соответствии с требованиями </w:t>
            </w:r>
            <w:r w:rsidRPr="00762A34">
              <w:rPr>
                <w:rFonts w:cs="Arial"/>
                <w:strike/>
                <w:color w:val="FF0000"/>
                <w:szCs w:val="20"/>
              </w:rPr>
              <w:t>[7]</w:t>
            </w:r>
            <w:r w:rsidRPr="00762A34">
              <w:rPr>
                <w:rFonts w:cs="Arial"/>
                <w:szCs w:val="20"/>
              </w:rPr>
              <w:t xml:space="preserve"> со следующими дополнениями:</w:t>
            </w:r>
          </w:p>
        </w:tc>
        <w:tc>
          <w:tcPr>
            <w:tcW w:w="7597" w:type="dxa"/>
            <w:tcMar>
              <w:top w:w="60" w:type="dxa"/>
              <w:left w:w="80" w:type="dxa"/>
              <w:bottom w:w="60" w:type="dxa"/>
              <w:right w:w="80" w:type="dxa"/>
            </w:tcMar>
          </w:tcPr>
          <w:p w14:paraId="13BB950D" w14:textId="77777777" w:rsidR="003C6AA0" w:rsidRPr="00762A34" w:rsidRDefault="003C6AA0" w:rsidP="000E7123">
            <w:pPr>
              <w:spacing w:before="0"/>
              <w:rPr>
                <w:rFonts w:cs="Arial"/>
                <w:szCs w:val="20"/>
              </w:rPr>
            </w:pPr>
          </w:p>
          <w:p w14:paraId="4F8DF38E" w14:textId="77777777" w:rsidR="009775E5" w:rsidRDefault="003C6AA0" w:rsidP="000E7123">
            <w:pPr>
              <w:spacing w:before="0"/>
              <w:rPr>
                <w:rFonts w:cs="Arial"/>
                <w:szCs w:val="20"/>
              </w:rPr>
            </w:pPr>
            <w:r w:rsidRPr="00762A34">
              <w:rPr>
                <w:rFonts w:cs="Arial"/>
                <w:szCs w:val="20"/>
              </w:rPr>
              <w:t xml:space="preserve">5.4.5 </w:t>
            </w:r>
            <w:r w:rsidRPr="00762A34">
              <w:rPr>
                <w:rFonts w:cs="Arial"/>
                <w:szCs w:val="20"/>
                <w:shd w:val="clear" w:color="auto" w:fill="C0C0C0"/>
              </w:rPr>
              <w:t>Упаковывание</w:t>
            </w:r>
            <w:r w:rsidRPr="00762A34">
              <w:rPr>
                <w:rFonts w:cs="Arial"/>
                <w:szCs w:val="20"/>
              </w:rPr>
              <w:t xml:space="preserve"> продукции, отправляемой в районы Крайнего Севера и приравненные к ним местности, - по ГОСТ 15846.</w:t>
            </w:r>
          </w:p>
          <w:p w14:paraId="0E212A0B" w14:textId="77777777" w:rsidR="00F63C94" w:rsidRPr="00762A34" w:rsidRDefault="00F63C94" w:rsidP="00F63C94">
            <w:pPr>
              <w:rPr>
                <w:rFonts w:cs="Arial"/>
                <w:szCs w:val="20"/>
              </w:rPr>
            </w:pPr>
            <w:r w:rsidRPr="00762A34">
              <w:rPr>
                <w:rFonts w:cs="Arial"/>
                <w:b/>
                <w:szCs w:val="20"/>
              </w:rPr>
              <w:lastRenderedPageBreak/>
              <w:t>5.5 Маркировка</w:t>
            </w:r>
          </w:p>
          <w:p w14:paraId="29569495" w14:textId="77777777" w:rsidR="00F63C94" w:rsidRPr="00762A34" w:rsidRDefault="00F63C94" w:rsidP="00F63C94">
            <w:pPr>
              <w:rPr>
                <w:rFonts w:cs="Arial"/>
                <w:szCs w:val="20"/>
              </w:rPr>
            </w:pPr>
            <w:r w:rsidRPr="00762A34">
              <w:rPr>
                <w:rFonts w:cs="Arial"/>
                <w:szCs w:val="20"/>
              </w:rPr>
              <w:t xml:space="preserve">5.5.1 Маркировка потребительской упаковки - в соответствии с требованиями </w:t>
            </w:r>
            <w:r w:rsidRPr="00762A34">
              <w:rPr>
                <w:rFonts w:cs="Arial"/>
                <w:szCs w:val="20"/>
                <w:shd w:val="clear" w:color="auto" w:fill="C0C0C0"/>
              </w:rPr>
              <w:t>нормативных правовых актов и технических регламентов &lt;2&gt;, действующих на территории государства, принявшего стандарт,</w:t>
            </w:r>
            <w:r w:rsidRPr="00762A34">
              <w:rPr>
                <w:rFonts w:cs="Arial"/>
                <w:szCs w:val="20"/>
              </w:rPr>
              <w:t xml:space="preserve"> со следующими дополнениями:</w:t>
            </w:r>
          </w:p>
          <w:p w14:paraId="798ECE86" w14:textId="77777777" w:rsidR="00F63C94" w:rsidRPr="00762A34" w:rsidRDefault="00F63C94" w:rsidP="00F63C94">
            <w:pPr>
              <w:rPr>
                <w:rFonts w:cs="Arial"/>
                <w:szCs w:val="20"/>
              </w:rPr>
            </w:pPr>
            <w:r w:rsidRPr="00762A34">
              <w:rPr>
                <w:rFonts w:cs="Arial"/>
                <w:szCs w:val="20"/>
                <w:shd w:val="clear" w:color="auto" w:fill="C0C0C0"/>
              </w:rPr>
              <w:t>--------------------------------</w:t>
            </w:r>
          </w:p>
          <w:p w14:paraId="78581B73" w14:textId="29C06B17" w:rsidR="00F63C94" w:rsidRPr="00762A34" w:rsidRDefault="00F63C94" w:rsidP="00F63C94">
            <w:pPr>
              <w:rPr>
                <w:rFonts w:cs="Arial"/>
                <w:szCs w:val="20"/>
              </w:rPr>
            </w:pPr>
            <w:r w:rsidRPr="00762A34">
              <w:rPr>
                <w:rFonts w:cs="Arial"/>
                <w:szCs w:val="20"/>
                <w:shd w:val="clear" w:color="auto" w:fill="C0C0C0"/>
              </w:rPr>
              <w:t>&lt;2&gt; В Российской Федерации действуют технические регламенты Таможенного союза ТР ТС 022/2011 "Пищевая продукция в части ее маркировки" и ТР ТС 029/2012 "Требования безопасности пищевых добавок, ароматизаторов и технологических вспомогательных средств".</w:t>
            </w:r>
          </w:p>
        </w:tc>
      </w:tr>
      <w:tr w:rsidR="00F63C94" w:rsidRPr="00762A34" w14:paraId="238632DE" w14:textId="77777777" w:rsidTr="009311BF">
        <w:tc>
          <w:tcPr>
            <w:tcW w:w="7597" w:type="dxa"/>
            <w:tcMar>
              <w:top w:w="60" w:type="dxa"/>
              <w:left w:w="80" w:type="dxa"/>
              <w:bottom w:w="60" w:type="dxa"/>
              <w:right w:w="80" w:type="dxa"/>
            </w:tcMar>
          </w:tcPr>
          <w:p w14:paraId="273C0815" w14:textId="77777777" w:rsidR="00F63C94" w:rsidRPr="00762A34" w:rsidRDefault="00F63C94" w:rsidP="00F63C94">
            <w:pPr>
              <w:rPr>
                <w:rFonts w:cs="Arial"/>
                <w:szCs w:val="20"/>
              </w:rPr>
            </w:pPr>
            <w:r w:rsidRPr="00762A34">
              <w:rPr>
                <w:rFonts w:cs="Arial"/>
                <w:szCs w:val="20"/>
              </w:rPr>
              <w:lastRenderedPageBreak/>
              <w:t xml:space="preserve">- допускается надпись: "Перед употреблением </w:t>
            </w:r>
            <w:r w:rsidRPr="00F63C94">
              <w:rPr>
                <w:rFonts w:cs="Arial"/>
                <w:szCs w:val="20"/>
              </w:rPr>
              <w:t>взбалтывать"</w:t>
            </w:r>
            <w:r w:rsidRPr="00762A34">
              <w:rPr>
                <w:rFonts w:cs="Arial"/>
                <w:szCs w:val="20"/>
              </w:rPr>
              <w:t xml:space="preserve"> или аналогичная информация;</w:t>
            </w:r>
          </w:p>
          <w:p w14:paraId="6EF60E9F" w14:textId="4DC53D06" w:rsidR="00F63C94" w:rsidRPr="00762A34" w:rsidRDefault="00F63C94" w:rsidP="00F63C94">
            <w:pPr>
              <w:rPr>
                <w:rFonts w:cs="Arial"/>
                <w:szCs w:val="20"/>
              </w:rPr>
            </w:pPr>
            <w:r w:rsidRPr="00762A34">
              <w:rPr>
                <w:rFonts w:cs="Arial"/>
                <w:szCs w:val="20"/>
              </w:rPr>
              <w:t xml:space="preserve">- на крышках </w:t>
            </w:r>
            <w:r w:rsidRPr="00762A34">
              <w:rPr>
                <w:rFonts w:cs="Arial"/>
                <w:strike/>
                <w:color w:val="FF0000"/>
                <w:szCs w:val="20"/>
              </w:rPr>
              <w:t>(под винтовую укупорку)</w:t>
            </w:r>
            <w:r w:rsidRPr="00762A34">
              <w:rPr>
                <w:rFonts w:cs="Arial"/>
                <w:szCs w:val="20"/>
              </w:rPr>
              <w:t xml:space="preserve"> с напитками на растительной основе, фасованными в стеклянную упаковку, </w:t>
            </w:r>
            <w:r w:rsidRPr="00762A34">
              <w:rPr>
                <w:rFonts w:cs="Arial"/>
                <w:strike/>
                <w:color w:val="FF0000"/>
                <w:szCs w:val="20"/>
              </w:rPr>
              <w:t>могут быть нанесены</w:t>
            </w:r>
            <w:r w:rsidRPr="00762A34">
              <w:rPr>
                <w:rFonts w:cs="Arial"/>
                <w:szCs w:val="20"/>
              </w:rPr>
              <w:t xml:space="preserve"> надписи: "Вогнутость центра крышки до вскрытия банки - гарантия герметичности" и</w:t>
            </w:r>
            <w:r w:rsidRPr="00762A34">
              <w:rPr>
                <w:rFonts w:cs="Arial"/>
                <w:strike/>
                <w:color w:val="FF0000"/>
                <w:szCs w:val="20"/>
              </w:rPr>
              <w:t>/</w:t>
            </w:r>
            <w:r w:rsidRPr="00762A34">
              <w:rPr>
                <w:rFonts w:cs="Arial"/>
                <w:szCs w:val="20"/>
              </w:rPr>
              <w:t>или "При вскрытии банки должен быть слышен хлопок"</w:t>
            </w:r>
            <w:r w:rsidRPr="00762A34">
              <w:rPr>
                <w:rFonts w:cs="Arial"/>
                <w:strike/>
                <w:color w:val="FF0000"/>
                <w:szCs w:val="20"/>
              </w:rPr>
              <w:t>,</w:t>
            </w:r>
            <w:r w:rsidRPr="00762A34">
              <w:rPr>
                <w:rFonts w:cs="Arial"/>
                <w:szCs w:val="20"/>
              </w:rPr>
              <w:t xml:space="preserve"> или аналогичная информация.</w:t>
            </w:r>
          </w:p>
        </w:tc>
        <w:tc>
          <w:tcPr>
            <w:tcW w:w="7597" w:type="dxa"/>
            <w:tcMar>
              <w:top w:w="60" w:type="dxa"/>
              <w:left w:w="80" w:type="dxa"/>
              <w:bottom w:w="60" w:type="dxa"/>
              <w:right w:w="80" w:type="dxa"/>
            </w:tcMar>
          </w:tcPr>
          <w:p w14:paraId="6D45985D" w14:textId="77777777" w:rsidR="00F63C94" w:rsidRPr="00762A34" w:rsidRDefault="00F63C94" w:rsidP="00F63C94">
            <w:pPr>
              <w:spacing w:before="0"/>
              <w:rPr>
                <w:rFonts w:cs="Arial"/>
                <w:szCs w:val="20"/>
              </w:rPr>
            </w:pPr>
          </w:p>
          <w:p w14:paraId="21F325F7" w14:textId="77777777" w:rsidR="00F63C94" w:rsidRPr="00762A34" w:rsidRDefault="00F63C94" w:rsidP="00F63C94">
            <w:pPr>
              <w:spacing w:before="0"/>
              <w:rPr>
                <w:rFonts w:cs="Arial"/>
                <w:szCs w:val="20"/>
              </w:rPr>
            </w:pPr>
            <w:r w:rsidRPr="00762A34">
              <w:rPr>
                <w:rFonts w:cs="Arial"/>
                <w:szCs w:val="20"/>
              </w:rPr>
              <w:t>- допускается надпись: "Перед употреблением взбалтывать</w:t>
            </w:r>
            <w:r w:rsidRPr="00F63C94">
              <w:rPr>
                <w:rFonts w:cs="Arial"/>
                <w:szCs w:val="20"/>
              </w:rPr>
              <w:t xml:space="preserve">" </w:t>
            </w:r>
            <w:r w:rsidRPr="00762A34">
              <w:rPr>
                <w:rFonts w:cs="Arial"/>
                <w:szCs w:val="20"/>
                <w:shd w:val="clear" w:color="auto" w:fill="C0C0C0"/>
              </w:rPr>
              <w:t>-</w:t>
            </w:r>
            <w:r w:rsidRPr="00762A34">
              <w:rPr>
                <w:rFonts w:cs="Arial"/>
                <w:szCs w:val="20"/>
              </w:rPr>
              <w:t xml:space="preserve"> или аналогичная информация;</w:t>
            </w:r>
          </w:p>
          <w:p w14:paraId="709BC94B" w14:textId="00844CFF" w:rsidR="00F63C94" w:rsidRPr="00762A34" w:rsidRDefault="00F63C94" w:rsidP="00F63C94">
            <w:pPr>
              <w:rPr>
                <w:rFonts w:cs="Arial"/>
                <w:szCs w:val="20"/>
              </w:rPr>
            </w:pPr>
            <w:r w:rsidRPr="00762A34">
              <w:rPr>
                <w:rFonts w:cs="Arial"/>
                <w:szCs w:val="20"/>
              </w:rPr>
              <w:t xml:space="preserve">- на </w:t>
            </w:r>
            <w:r w:rsidRPr="00762A34">
              <w:rPr>
                <w:rFonts w:cs="Arial"/>
                <w:szCs w:val="20"/>
                <w:shd w:val="clear" w:color="auto" w:fill="C0C0C0"/>
              </w:rPr>
              <w:t>металлических винтовых</w:t>
            </w:r>
            <w:r w:rsidRPr="00762A34">
              <w:rPr>
                <w:rFonts w:cs="Arial"/>
                <w:szCs w:val="20"/>
              </w:rPr>
              <w:t xml:space="preserve"> крышках с напитками на растительной основе, фасованными в стеклянную упаковку, </w:t>
            </w:r>
            <w:r w:rsidRPr="00762A34">
              <w:rPr>
                <w:rFonts w:cs="Arial"/>
                <w:szCs w:val="20"/>
                <w:shd w:val="clear" w:color="auto" w:fill="C0C0C0"/>
              </w:rPr>
              <w:t>при наличии технологических и конструктивных возможностей, определяемых изготовителем, допускается нанесение</w:t>
            </w:r>
            <w:r w:rsidRPr="00762A34">
              <w:rPr>
                <w:rFonts w:cs="Arial"/>
                <w:szCs w:val="20"/>
              </w:rPr>
              <w:t xml:space="preserve"> надписи: "Вогнутость центра крышки до вскрытия банки - гарантия герметичности"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"При вскрытии банки должен быть слышен хлопок" </w:t>
            </w:r>
            <w:r w:rsidRPr="00762A34">
              <w:rPr>
                <w:rFonts w:cs="Arial"/>
                <w:szCs w:val="20"/>
                <w:shd w:val="clear" w:color="auto" w:fill="C0C0C0"/>
              </w:rPr>
              <w:t>-</w:t>
            </w:r>
            <w:r w:rsidRPr="00762A34">
              <w:rPr>
                <w:rFonts w:cs="Arial"/>
                <w:szCs w:val="20"/>
              </w:rPr>
              <w:t xml:space="preserve"> или аналогичная информация.</w:t>
            </w:r>
          </w:p>
        </w:tc>
      </w:tr>
      <w:tr w:rsidR="00475088" w:rsidRPr="00762A34" w14:paraId="27A6C637" w14:textId="77777777" w:rsidTr="009311BF">
        <w:tc>
          <w:tcPr>
            <w:tcW w:w="7597" w:type="dxa"/>
            <w:tcMar>
              <w:top w:w="60" w:type="dxa"/>
              <w:left w:w="80" w:type="dxa"/>
              <w:bottom w:w="60" w:type="dxa"/>
              <w:right w:w="80" w:type="dxa"/>
            </w:tcMar>
          </w:tcPr>
          <w:p w14:paraId="04F3DE41" w14:textId="77777777" w:rsidR="00F63C94" w:rsidRPr="00762A34" w:rsidRDefault="00F63C94" w:rsidP="00F63C94">
            <w:pPr>
              <w:rPr>
                <w:rFonts w:cs="Arial"/>
                <w:szCs w:val="20"/>
              </w:rPr>
            </w:pPr>
            <w:r w:rsidRPr="00762A34">
              <w:rPr>
                <w:rFonts w:cs="Arial"/>
                <w:szCs w:val="20"/>
              </w:rPr>
              <w:t xml:space="preserve">5.5.2 Наименование продукта образуется путем </w:t>
            </w:r>
            <w:r w:rsidRPr="00762A34">
              <w:rPr>
                <w:rFonts w:cs="Arial"/>
                <w:strike/>
                <w:color w:val="FF0000"/>
                <w:szCs w:val="20"/>
              </w:rPr>
              <w:t>соединения</w:t>
            </w:r>
            <w:r w:rsidRPr="00762A34">
              <w:rPr>
                <w:rFonts w:cs="Arial"/>
                <w:szCs w:val="20"/>
              </w:rPr>
              <w:t xml:space="preserve"> термина "напиток на растительной основе" и информации об используемом</w:t>
            </w:r>
            <w:r w:rsidRPr="00762A34">
              <w:rPr>
                <w:rFonts w:cs="Arial"/>
                <w:strike/>
                <w:color w:val="FF0000"/>
                <w:szCs w:val="20"/>
              </w:rPr>
              <w:t>(</w:t>
            </w:r>
            <w:proofErr w:type="spellStart"/>
            <w:r w:rsidRPr="00762A34">
              <w:rPr>
                <w:rFonts w:cs="Arial"/>
                <w:strike/>
                <w:color w:val="FF0000"/>
                <w:szCs w:val="20"/>
              </w:rPr>
              <w:t>ых</w:t>
            </w:r>
            <w:proofErr w:type="spellEnd"/>
            <w:r w:rsidRPr="00762A34">
              <w:rPr>
                <w:rFonts w:cs="Arial"/>
                <w:strike/>
                <w:color w:val="FF0000"/>
                <w:szCs w:val="20"/>
              </w:rPr>
              <w:t>)</w:t>
            </w:r>
            <w:r w:rsidRPr="00762A34">
              <w:rPr>
                <w:rFonts w:cs="Arial"/>
                <w:szCs w:val="20"/>
              </w:rPr>
              <w:t xml:space="preserve"> виде(</w:t>
            </w:r>
            <w:r w:rsidRPr="00762A34">
              <w:rPr>
                <w:rFonts w:cs="Arial"/>
                <w:strike/>
                <w:color w:val="FF0000"/>
                <w:szCs w:val="20"/>
              </w:rPr>
              <w:t>ах</w:t>
            </w:r>
            <w:r w:rsidRPr="00762A34">
              <w:rPr>
                <w:rFonts w:cs="Arial"/>
                <w:szCs w:val="20"/>
              </w:rPr>
              <w:t>) зернового, орехового, кокосового сырья. При этом словосочетание "на растительной основе" может быть заменено на имя прилагательное или словосочетание, характеризующее вид(ы) используемого зернового, орехового, кокосового сырья.</w:t>
            </w:r>
          </w:p>
          <w:p w14:paraId="1AA20A21" w14:textId="77777777" w:rsidR="00F63C94" w:rsidRPr="00762A34" w:rsidRDefault="00F63C94" w:rsidP="00F63C94">
            <w:pPr>
              <w:rPr>
                <w:rFonts w:cs="Arial"/>
                <w:szCs w:val="20"/>
              </w:rPr>
            </w:pPr>
            <w:r w:rsidRPr="00762A34">
              <w:rPr>
                <w:rFonts w:cs="Arial"/>
                <w:b/>
                <w:i/>
                <w:strike/>
                <w:color w:val="FF0000"/>
                <w:szCs w:val="20"/>
              </w:rPr>
              <w:t>Примеры</w:t>
            </w:r>
          </w:p>
          <w:p w14:paraId="556B5566" w14:textId="77777777" w:rsidR="00F63C94" w:rsidRPr="00762A34" w:rsidRDefault="00F63C94" w:rsidP="00F63C94">
            <w:pPr>
              <w:rPr>
                <w:rFonts w:cs="Arial"/>
                <w:szCs w:val="20"/>
              </w:rPr>
            </w:pPr>
            <w:r w:rsidRPr="00762A34">
              <w:rPr>
                <w:rFonts w:cs="Arial"/>
                <w:b/>
                <w:i/>
                <w:strike/>
                <w:color w:val="FF0000"/>
                <w:szCs w:val="20"/>
              </w:rPr>
              <w:t>1</w:t>
            </w:r>
            <w:r w:rsidRPr="00762A34">
              <w:rPr>
                <w:rFonts w:cs="Arial"/>
                <w:b/>
                <w:i/>
                <w:szCs w:val="20"/>
              </w:rPr>
              <w:t xml:space="preserve"> "Напиток на растительной основе из сои", или "Напиток из сои", или "Напиток соевый" и т.п.</w:t>
            </w:r>
          </w:p>
          <w:p w14:paraId="44F40056" w14:textId="11B819DA" w:rsidR="00F63C94" w:rsidRDefault="00F63C94" w:rsidP="00F63C94">
            <w:pPr>
              <w:rPr>
                <w:rFonts w:cs="Arial"/>
                <w:szCs w:val="20"/>
              </w:rPr>
            </w:pPr>
            <w:r w:rsidRPr="00762A34">
              <w:rPr>
                <w:rFonts w:cs="Arial"/>
                <w:b/>
                <w:i/>
                <w:strike/>
                <w:color w:val="FF0000"/>
                <w:szCs w:val="20"/>
              </w:rPr>
              <w:t>2</w:t>
            </w:r>
            <w:r w:rsidRPr="00762A34">
              <w:rPr>
                <w:rFonts w:cs="Arial"/>
                <w:b/>
                <w:i/>
                <w:szCs w:val="20"/>
              </w:rPr>
              <w:t xml:space="preserve"> "Напиток на растительной основе из кокоса и риса", или "Напиток из кокоса и риса", или "Напиток </w:t>
            </w:r>
            <w:proofErr w:type="spellStart"/>
            <w:r w:rsidRPr="00762A34">
              <w:rPr>
                <w:rFonts w:cs="Arial"/>
                <w:b/>
                <w:i/>
                <w:szCs w:val="20"/>
              </w:rPr>
              <w:t>кокосово</w:t>
            </w:r>
            <w:proofErr w:type="spellEnd"/>
            <w:r w:rsidRPr="00762A34">
              <w:rPr>
                <w:rFonts w:cs="Arial"/>
                <w:b/>
                <w:i/>
                <w:szCs w:val="20"/>
              </w:rPr>
              <w:t>-рисовый" и т.п.</w:t>
            </w:r>
          </w:p>
          <w:p w14:paraId="2209228E" w14:textId="0B833E26" w:rsidR="00475088" w:rsidRPr="00762A34" w:rsidRDefault="00475088" w:rsidP="000E7123">
            <w:pPr>
              <w:rPr>
                <w:rFonts w:cs="Arial"/>
                <w:szCs w:val="20"/>
              </w:rPr>
            </w:pPr>
            <w:r w:rsidRPr="00762A34">
              <w:rPr>
                <w:rFonts w:cs="Arial"/>
                <w:szCs w:val="20"/>
              </w:rPr>
              <w:lastRenderedPageBreak/>
              <w:t>В наименовании смешанных напитков на растительной основе указывают все виды используемого зернового, орехового, кокосового сырья.</w:t>
            </w:r>
          </w:p>
          <w:p w14:paraId="537F5EBA" w14:textId="77777777" w:rsidR="00475088" w:rsidRPr="00762A34" w:rsidRDefault="00475088" w:rsidP="000E7123">
            <w:pPr>
              <w:rPr>
                <w:rFonts w:cs="Arial"/>
                <w:szCs w:val="20"/>
              </w:rPr>
            </w:pPr>
            <w:r w:rsidRPr="00762A34">
              <w:rPr>
                <w:rFonts w:cs="Arial"/>
                <w:szCs w:val="20"/>
              </w:rPr>
              <w:t>5.5.3 После наименования указывают способ термической обработки продукта (пастеризованный, стерилизованный, ультрапастеризованный).</w:t>
            </w:r>
          </w:p>
          <w:p w14:paraId="5861E7CD" w14:textId="77777777" w:rsidR="00475088" w:rsidRPr="00762A34" w:rsidRDefault="00475088" w:rsidP="000E7123">
            <w:pPr>
              <w:rPr>
                <w:rFonts w:cs="Arial"/>
                <w:szCs w:val="20"/>
              </w:rPr>
            </w:pPr>
            <w:r w:rsidRPr="00762A34">
              <w:rPr>
                <w:rFonts w:cs="Arial"/>
                <w:szCs w:val="20"/>
              </w:rPr>
              <w:t>5.5.4 Допускается не указывать в наименовании продукта дополнительные компоненты, указанные в 5.3.1.</w:t>
            </w:r>
          </w:p>
          <w:p w14:paraId="7C03026B" w14:textId="77777777" w:rsidR="00475088" w:rsidRPr="00762A34" w:rsidRDefault="00475088" w:rsidP="000E7123">
            <w:pPr>
              <w:rPr>
                <w:rFonts w:cs="Arial"/>
                <w:szCs w:val="20"/>
              </w:rPr>
            </w:pPr>
            <w:r w:rsidRPr="00762A34">
              <w:rPr>
                <w:rFonts w:cs="Arial"/>
                <w:szCs w:val="20"/>
              </w:rPr>
              <w:t>5.5.5 Наименование продукта по усмотрению изготовителя может быть дополнено другой информацией, характеризующей особенности сырьевого состава и</w:t>
            </w:r>
            <w:r w:rsidRPr="00762A34">
              <w:rPr>
                <w:rFonts w:cs="Arial"/>
                <w:strike/>
                <w:color w:val="FF0000"/>
                <w:szCs w:val="20"/>
              </w:rPr>
              <w:t>/</w:t>
            </w:r>
            <w:r w:rsidRPr="00762A34">
              <w:rPr>
                <w:rFonts w:cs="Arial"/>
                <w:szCs w:val="20"/>
              </w:rPr>
              <w:t>или способа производства продукта.</w:t>
            </w:r>
          </w:p>
          <w:p w14:paraId="03F36B4B" w14:textId="32444363" w:rsidR="00475088" w:rsidRPr="00762A34" w:rsidRDefault="00475088" w:rsidP="00F63C94">
            <w:pPr>
              <w:rPr>
                <w:rFonts w:cs="Arial"/>
                <w:szCs w:val="20"/>
              </w:rPr>
            </w:pPr>
            <w:r w:rsidRPr="00762A34">
              <w:rPr>
                <w:rFonts w:cs="Arial"/>
                <w:szCs w:val="20"/>
              </w:rPr>
              <w:t>5.5.6 Наименование продукта может быть дополнено придуманным названием и</w:t>
            </w:r>
            <w:r w:rsidRPr="00762A34">
              <w:rPr>
                <w:rFonts w:cs="Arial"/>
                <w:strike/>
                <w:color w:val="FF0000"/>
                <w:szCs w:val="20"/>
              </w:rPr>
              <w:t>/</w:t>
            </w:r>
            <w:r w:rsidRPr="00762A34">
              <w:rPr>
                <w:rFonts w:cs="Arial"/>
                <w:szCs w:val="20"/>
              </w:rPr>
              <w:t xml:space="preserve">или товарным знаком в соответствии с требованиями </w:t>
            </w:r>
            <w:r w:rsidRPr="00762A34">
              <w:rPr>
                <w:rFonts w:cs="Arial"/>
                <w:strike/>
                <w:color w:val="FF0000"/>
                <w:szCs w:val="20"/>
              </w:rPr>
              <w:t>[7]</w:t>
            </w:r>
            <w:r w:rsidRPr="00762A34">
              <w:rPr>
                <w:rFonts w:cs="Arial"/>
                <w:szCs w:val="20"/>
              </w:rPr>
              <w:t>.</w:t>
            </w:r>
          </w:p>
        </w:tc>
        <w:tc>
          <w:tcPr>
            <w:tcW w:w="7597" w:type="dxa"/>
            <w:tcMar>
              <w:top w:w="60" w:type="dxa"/>
              <w:left w:w="80" w:type="dxa"/>
              <w:bottom w:w="60" w:type="dxa"/>
              <w:right w:w="80" w:type="dxa"/>
            </w:tcMar>
          </w:tcPr>
          <w:p w14:paraId="34065B38" w14:textId="77777777" w:rsidR="00F63C94" w:rsidRPr="00762A34" w:rsidRDefault="00F63C94" w:rsidP="00F63C94">
            <w:pPr>
              <w:rPr>
                <w:rFonts w:cs="Arial"/>
                <w:szCs w:val="20"/>
              </w:rPr>
            </w:pPr>
            <w:r w:rsidRPr="00762A34">
              <w:rPr>
                <w:rFonts w:cs="Arial"/>
                <w:szCs w:val="20"/>
              </w:rPr>
              <w:lastRenderedPageBreak/>
              <w:t xml:space="preserve">5.5.2 Наименование продукта образуется путем </w:t>
            </w:r>
            <w:r w:rsidRPr="00762A34">
              <w:rPr>
                <w:rFonts w:cs="Arial"/>
                <w:szCs w:val="20"/>
                <w:shd w:val="clear" w:color="auto" w:fill="C0C0C0"/>
              </w:rPr>
              <w:t>объединения</w:t>
            </w:r>
            <w:r w:rsidRPr="00762A34">
              <w:rPr>
                <w:rFonts w:cs="Arial"/>
                <w:szCs w:val="20"/>
              </w:rPr>
              <w:t xml:space="preserve"> термина "напиток на растительной основе" и информации об используемом виде (</w:t>
            </w:r>
            <w:r w:rsidRPr="00762A34">
              <w:rPr>
                <w:rFonts w:cs="Arial"/>
                <w:szCs w:val="20"/>
                <w:shd w:val="clear" w:color="auto" w:fill="C0C0C0"/>
              </w:rPr>
              <w:t>видах</w:t>
            </w:r>
            <w:r w:rsidRPr="00762A34">
              <w:rPr>
                <w:rFonts w:cs="Arial"/>
                <w:szCs w:val="20"/>
              </w:rPr>
              <w:t>) зернового, орехового, кокосового сырья. При этом словосочетание "на растительной основе" может быть заменено на имя прилагательное или словосочетание, характеризующее вид(ы) используемого зернового, орехового, кокосового сырья.</w:t>
            </w:r>
          </w:p>
          <w:p w14:paraId="72E65114" w14:textId="77777777" w:rsidR="00F63C94" w:rsidRPr="00762A34" w:rsidRDefault="00F63C94" w:rsidP="00F63C94">
            <w:pPr>
              <w:rPr>
                <w:rFonts w:cs="Arial"/>
                <w:szCs w:val="20"/>
              </w:rPr>
            </w:pPr>
            <w:r w:rsidRPr="00762A34">
              <w:rPr>
                <w:rFonts w:cs="Arial"/>
                <w:b/>
                <w:i/>
                <w:szCs w:val="20"/>
                <w:shd w:val="clear" w:color="auto" w:fill="C0C0C0"/>
              </w:rPr>
              <w:t>Пример - Запись наименования:</w:t>
            </w:r>
          </w:p>
          <w:p w14:paraId="08C14F06" w14:textId="77777777" w:rsidR="00F63C94" w:rsidRPr="00762A34" w:rsidRDefault="00F63C94" w:rsidP="00F63C94">
            <w:pPr>
              <w:rPr>
                <w:rFonts w:cs="Arial"/>
                <w:szCs w:val="20"/>
              </w:rPr>
            </w:pPr>
            <w:r w:rsidRPr="00762A34">
              <w:rPr>
                <w:rFonts w:cs="Arial"/>
                <w:b/>
                <w:i/>
                <w:szCs w:val="20"/>
              </w:rPr>
              <w:t>"Напиток на растительной основе из сои", или "Напиток из сои", или "Напиток соевый" и т.п.</w:t>
            </w:r>
            <w:r w:rsidRPr="00762A34">
              <w:rPr>
                <w:rFonts w:cs="Arial"/>
                <w:b/>
                <w:i/>
                <w:szCs w:val="20"/>
                <w:shd w:val="clear" w:color="auto" w:fill="C0C0C0"/>
              </w:rPr>
              <w:t>;</w:t>
            </w:r>
          </w:p>
          <w:p w14:paraId="2F494B5E" w14:textId="7B015C3D" w:rsidR="00F63C94" w:rsidRDefault="00F63C94" w:rsidP="00F63C94">
            <w:pPr>
              <w:rPr>
                <w:rFonts w:cs="Arial"/>
                <w:szCs w:val="20"/>
              </w:rPr>
            </w:pPr>
            <w:r w:rsidRPr="00762A34">
              <w:rPr>
                <w:rFonts w:cs="Arial"/>
                <w:b/>
                <w:i/>
                <w:szCs w:val="20"/>
              </w:rPr>
              <w:t xml:space="preserve">"Напиток на растительной основе из кокоса и риса", или "Напиток из кокоса и риса", или "Напиток </w:t>
            </w:r>
            <w:proofErr w:type="spellStart"/>
            <w:r w:rsidRPr="00762A34">
              <w:rPr>
                <w:rFonts w:cs="Arial"/>
                <w:b/>
                <w:i/>
                <w:szCs w:val="20"/>
              </w:rPr>
              <w:t>кокосово</w:t>
            </w:r>
            <w:proofErr w:type="spellEnd"/>
            <w:r w:rsidRPr="00762A34">
              <w:rPr>
                <w:rFonts w:cs="Arial"/>
                <w:b/>
                <w:i/>
                <w:szCs w:val="20"/>
              </w:rPr>
              <w:t>-рисовый" и т.п.</w:t>
            </w:r>
          </w:p>
          <w:p w14:paraId="207940EA" w14:textId="1E048AB0" w:rsidR="00475088" w:rsidRPr="00762A34" w:rsidRDefault="00475088" w:rsidP="000E7123">
            <w:pPr>
              <w:rPr>
                <w:rFonts w:cs="Arial"/>
                <w:szCs w:val="20"/>
              </w:rPr>
            </w:pPr>
            <w:r w:rsidRPr="00762A34">
              <w:rPr>
                <w:rFonts w:cs="Arial"/>
                <w:szCs w:val="20"/>
              </w:rPr>
              <w:lastRenderedPageBreak/>
              <w:t>В наименовании смешанных напитков на растительной основе указывают все виды используемого зернового, орехового, кокосового сырья.</w:t>
            </w:r>
          </w:p>
          <w:p w14:paraId="66BC0D53" w14:textId="77777777" w:rsidR="00475088" w:rsidRPr="00762A34" w:rsidRDefault="00475088" w:rsidP="000E7123">
            <w:pPr>
              <w:rPr>
                <w:rFonts w:cs="Arial"/>
                <w:szCs w:val="20"/>
              </w:rPr>
            </w:pPr>
            <w:r w:rsidRPr="00762A34">
              <w:rPr>
                <w:rFonts w:cs="Arial"/>
                <w:szCs w:val="20"/>
              </w:rPr>
              <w:t>5.5.3 После наименования указывают способ термической обработки продукта (пастеризованный, стерилизованный, ультрапастеризованный).</w:t>
            </w:r>
          </w:p>
          <w:p w14:paraId="57580B75" w14:textId="77777777" w:rsidR="00475088" w:rsidRPr="00762A34" w:rsidRDefault="00475088" w:rsidP="000E7123">
            <w:pPr>
              <w:rPr>
                <w:rFonts w:cs="Arial"/>
                <w:szCs w:val="20"/>
              </w:rPr>
            </w:pPr>
            <w:r w:rsidRPr="00762A34">
              <w:rPr>
                <w:rFonts w:cs="Arial"/>
                <w:szCs w:val="20"/>
              </w:rPr>
              <w:t>5.5.4 Допускается не указывать в наименовании продукта дополнительные компоненты, указанные в 5.3.1.</w:t>
            </w:r>
          </w:p>
          <w:p w14:paraId="68529281" w14:textId="77777777" w:rsidR="00475088" w:rsidRPr="00762A34" w:rsidRDefault="00475088" w:rsidP="000E7123">
            <w:pPr>
              <w:rPr>
                <w:rFonts w:cs="Arial"/>
                <w:szCs w:val="20"/>
              </w:rPr>
            </w:pPr>
            <w:r w:rsidRPr="00762A34">
              <w:rPr>
                <w:rFonts w:cs="Arial"/>
                <w:szCs w:val="20"/>
              </w:rPr>
              <w:t xml:space="preserve">5.5.5 Наименование продукта по усмотрению изготовителя может быть дополнено другой информацией, характеризующей особенности сырьевого состава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способа производства продукта.</w:t>
            </w:r>
          </w:p>
          <w:p w14:paraId="42CB5F37" w14:textId="77777777" w:rsidR="00475088" w:rsidRPr="00762A34" w:rsidRDefault="00475088" w:rsidP="000E7123">
            <w:pPr>
              <w:rPr>
                <w:rFonts w:cs="Arial"/>
                <w:szCs w:val="20"/>
              </w:rPr>
            </w:pPr>
            <w:r w:rsidRPr="00762A34">
              <w:rPr>
                <w:rFonts w:cs="Arial"/>
                <w:szCs w:val="20"/>
              </w:rPr>
              <w:t xml:space="preserve">5.5.6 Наименование продукта может быть дополнено придуманным названием и </w:t>
            </w:r>
            <w:r w:rsidRPr="00762A34">
              <w:rPr>
                <w:rFonts w:cs="Arial"/>
                <w:szCs w:val="20"/>
                <w:shd w:val="clear" w:color="auto" w:fill="C0C0C0"/>
              </w:rPr>
              <w:t>(</w:t>
            </w:r>
            <w:r w:rsidRPr="00762A34">
              <w:rPr>
                <w:rFonts w:cs="Arial"/>
                <w:szCs w:val="20"/>
              </w:rPr>
              <w:t>или</w:t>
            </w:r>
            <w:r w:rsidRPr="00762A34">
              <w:rPr>
                <w:rFonts w:cs="Arial"/>
                <w:szCs w:val="20"/>
                <w:shd w:val="clear" w:color="auto" w:fill="C0C0C0"/>
              </w:rPr>
              <w:t>)</w:t>
            </w:r>
            <w:r w:rsidRPr="00762A34">
              <w:rPr>
                <w:rFonts w:cs="Arial"/>
                <w:szCs w:val="20"/>
              </w:rPr>
              <w:t xml:space="preserve"> товарным знаком в соответствии с требованиями </w:t>
            </w:r>
            <w:r w:rsidRPr="00762A34">
              <w:rPr>
                <w:rFonts w:cs="Arial"/>
                <w:szCs w:val="20"/>
                <w:shd w:val="clear" w:color="auto" w:fill="C0C0C0"/>
              </w:rPr>
              <w:t>нормативных правовых актов и технических регламентов &lt;3&gt;, действующих на территории государства, принявшего стандарт</w:t>
            </w:r>
            <w:r w:rsidRPr="00F63C94">
              <w:rPr>
                <w:rFonts w:cs="Arial"/>
                <w:szCs w:val="20"/>
              </w:rPr>
              <w:t>.</w:t>
            </w:r>
          </w:p>
          <w:p w14:paraId="0F10A098" w14:textId="77777777" w:rsidR="00475088" w:rsidRPr="00762A34" w:rsidRDefault="00475088" w:rsidP="000E7123">
            <w:pPr>
              <w:rPr>
                <w:rFonts w:cs="Arial"/>
                <w:szCs w:val="20"/>
              </w:rPr>
            </w:pPr>
            <w:r w:rsidRPr="00762A34">
              <w:rPr>
                <w:rFonts w:cs="Arial"/>
                <w:szCs w:val="20"/>
                <w:shd w:val="clear" w:color="auto" w:fill="C0C0C0"/>
              </w:rPr>
              <w:t>--------------------------------</w:t>
            </w:r>
          </w:p>
          <w:p w14:paraId="2C67DD6F" w14:textId="13A0972F" w:rsidR="00475088" w:rsidRPr="00762A34" w:rsidRDefault="00475088" w:rsidP="00F63C94">
            <w:pPr>
              <w:rPr>
                <w:rFonts w:cs="Arial"/>
                <w:szCs w:val="20"/>
              </w:rPr>
            </w:pPr>
            <w:r w:rsidRPr="00762A34">
              <w:rPr>
                <w:rFonts w:cs="Arial"/>
                <w:szCs w:val="20"/>
                <w:shd w:val="clear" w:color="auto" w:fill="C0C0C0"/>
              </w:rPr>
              <w:t>&lt;3&gt; В Российской Федерации действует Технический регламент Таможенного союза ТР ТС 022/2011 "Пищевая продукция в части ее маркировки"</w:t>
            </w:r>
            <w:r w:rsidRPr="00F63C94">
              <w:rPr>
                <w:rFonts w:cs="Arial"/>
                <w:szCs w:val="20"/>
                <w:shd w:val="clear" w:color="auto" w:fill="C0C0C0"/>
              </w:rPr>
              <w:t>.</w:t>
            </w:r>
          </w:p>
        </w:tc>
      </w:tr>
      <w:tr w:rsidR="00F63C94" w:rsidRPr="00762A34" w14:paraId="71F88AAE" w14:textId="77777777" w:rsidTr="009311BF">
        <w:tc>
          <w:tcPr>
            <w:tcW w:w="7597" w:type="dxa"/>
            <w:tcMar>
              <w:top w:w="60" w:type="dxa"/>
              <w:left w:w="80" w:type="dxa"/>
              <w:bottom w:w="60" w:type="dxa"/>
              <w:right w:w="80" w:type="dxa"/>
            </w:tcMar>
          </w:tcPr>
          <w:p w14:paraId="3833FDB3" w14:textId="77777777" w:rsidR="00F63C94" w:rsidRPr="00762A34" w:rsidRDefault="00F63C94" w:rsidP="00F63C94">
            <w:pPr>
              <w:rPr>
                <w:rFonts w:cs="Arial"/>
                <w:szCs w:val="20"/>
              </w:rPr>
            </w:pPr>
            <w:r w:rsidRPr="00762A34">
              <w:rPr>
                <w:rFonts w:cs="Arial"/>
                <w:szCs w:val="20"/>
              </w:rPr>
              <w:lastRenderedPageBreak/>
              <w:t>5.5.7 Если массовая доля двуокиси углерода в напитке на растительной основе составляет не менее чем 0,2%, на потребительской упаковке такого продукта должно быть указано слово "газированный".</w:t>
            </w:r>
          </w:p>
          <w:p w14:paraId="6E4C118C" w14:textId="3D9882D6" w:rsidR="00F63C94" w:rsidRPr="00762A34" w:rsidRDefault="00F63C94" w:rsidP="00F63C94">
            <w:pPr>
              <w:rPr>
                <w:rFonts w:cs="Arial"/>
                <w:bCs/>
                <w:szCs w:val="20"/>
              </w:rPr>
            </w:pPr>
            <w:r w:rsidRPr="00762A34">
              <w:rPr>
                <w:rFonts w:cs="Arial"/>
                <w:szCs w:val="20"/>
              </w:rPr>
              <w:t xml:space="preserve">5.5.8 Транспортная маркировка упаковки - в соответствии с требованиями </w:t>
            </w:r>
            <w:r w:rsidRPr="00762A34">
              <w:rPr>
                <w:rFonts w:cs="Arial"/>
                <w:strike/>
                <w:color w:val="FF0000"/>
                <w:szCs w:val="20"/>
              </w:rPr>
              <w:t>[7]</w:t>
            </w:r>
            <w:r w:rsidRPr="00762A34">
              <w:rPr>
                <w:rFonts w:cs="Arial"/>
                <w:szCs w:val="20"/>
              </w:rPr>
              <w:t xml:space="preserve"> и ГОСТ 14192.</w:t>
            </w:r>
          </w:p>
        </w:tc>
        <w:tc>
          <w:tcPr>
            <w:tcW w:w="7597" w:type="dxa"/>
            <w:tcMar>
              <w:top w:w="60" w:type="dxa"/>
              <w:left w:w="80" w:type="dxa"/>
              <w:bottom w:w="60" w:type="dxa"/>
              <w:right w:w="80" w:type="dxa"/>
            </w:tcMar>
          </w:tcPr>
          <w:p w14:paraId="7541E107" w14:textId="77777777" w:rsidR="00F63C94" w:rsidRPr="00762A34" w:rsidRDefault="00F63C94" w:rsidP="00F63C94">
            <w:pPr>
              <w:spacing w:before="0"/>
              <w:rPr>
                <w:rFonts w:cs="Arial"/>
                <w:szCs w:val="20"/>
              </w:rPr>
            </w:pPr>
          </w:p>
          <w:p w14:paraId="7B62CE9D" w14:textId="77777777" w:rsidR="00F63C94" w:rsidRPr="00762A34" w:rsidRDefault="00F63C94" w:rsidP="00F63C94">
            <w:pPr>
              <w:spacing w:before="0"/>
              <w:rPr>
                <w:rFonts w:cs="Arial"/>
                <w:szCs w:val="20"/>
              </w:rPr>
            </w:pPr>
            <w:r w:rsidRPr="00762A34">
              <w:rPr>
                <w:rFonts w:cs="Arial"/>
                <w:szCs w:val="20"/>
              </w:rPr>
              <w:t>5.5.7 Если массовая доля двуокиси углерода в напитке на растительной основе составляет не менее чем 0,2%, на потребительской упаковке такого продукта должно быть указано слово "газированный".</w:t>
            </w:r>
          </w:p>
          <w:p w14:paraId="774A219D" w14:textId="189D4DA8" w:rsidR="00F63C94" w:rsidRPr="00762A34" w:rsidRDefault="00F63C94" w:rsidP="00F63C94">
            <w:pPr>
              <w:rPr>
                <w:rFonts w:cs="Arial"/>
                <w:bCs/>
                <w:szCs w:val="20"/>
              </w:rPr>
            </w:pPr>
            <w:r w:rsidRPr="00762A34">
              <w:rPr>
                <w:rFonts w:cs="Arial"/>
                <w:szCs w:val="20"/>
              </w:rPr>
              <w:t xml:space="preserve">5.5.8 Транспортная маркировка упаковки - в соответствии с требованиями </w:t>
            </w:r>
            <w:r w:rsidRPr="00762A34">
              <w:rPr>
                <w:rFonts w:cs="Arial"/>
                <w:szCs w:val="20"/>
                <w:shd w:val="clear" w:color="auto" w:fill="C0C0C0"/>
              </w:rPr>
              <w:t>нормативных правовых актов и технических регламентов, действующих на территории государства, принявшего стандарт,</w:t>
            </w:r>
            <w:r w:rsidRPr="00762A34">
              <w:rPr>
                <w:rFonts w:cs="Arial"/>
                <w:szCs w:val="20"/>
              </w:rPr>
              <w:t xml:space="preserve"> и ГОСТ 14192.</w:t>
            </w:r>
          </w:p>
        </w:tc>
      </w:tr>
      <w:tr w:rsidR="00F63C94" w:rsidRPr="00762A34" w14:paraId="52BBDCEE" w14:textId="77777777" w:rsidTr="009311BF">
        <w:tc>
          <w:tcPr>
            <w:tcW w:w="7597" w:type="dxa"/>
            <w:tcMar>
              <w:top w:w="60" w:type="dxa"/>
              <w:left w:w="80" w:type="dxa"/>
              <w:bottom w:w="60" w:type="dxa"/>
              <w:right w:w="80" w:type="dxa"/>
            </w:tcMar>
          </w:tcPr>
          <w:p w14:paraId="7D3D80FB" w14:textId="77777777" w:rsidR="00F63C94" w:rsidRPr="00762A34" w:rsidRDefault="00F63C94" w:rsidP="00F63C94">
            <w:pPr>
              <w:spacing w:before="0"/>
              <w:rPr>
                <w:rFonts w:cs="Arial"/>
                <w:bCs/>
                <w:szCs w:val="20"/>
              </w:rPr>
            </w:pPr>
          </w:p>
          <w:p w14:paraId="3B8A2361" w14:textId="77777777" w:rsidR="00F63C94" w:rsidRPr="00762A34" w:rsidRDefault="00F63C94" w:rsidP="00F63C94">
            <w:pPr>
              <w:spacing w:before="0"/>
              <w:rPr>
                <w:rFonts w:cs="Arial"/>
                <w:bCs/>
                <w:szCs w:val="20"/>
              </w:rPr>
            </w:pPr>
            <w:bookmarkStart w:id="18" w:name="Р1_8"/>
            <w:bookmarkEnd w:id="18"/>
            <w:r w:rsidRPr="00762A34">
              <w:rPr>
                <w:rFonts w:cs="Arial"/>
                <w:b/>
                <w:bCs/>
                <w:szCs w:val="20"/>
              </w:rPr>
              <w:t>6 Правила приемки</w:t>
            </w:r>
          </w:p>
          <w:p w14:paraId="3D7C265E" w14:textId="77777777" w:rsidR="00F63C94" w:rsidRPr="00762A34" w:rsidRDefault="00F63C94" w:rsidP="00F63C94">
            <w:pPr>
              <w:spacing w:before="0"/>
              <w:rPr>
                <w:rFonts w:cs="Arial"/>
                <w:bCs/>
                <w:szCs w:val="20"/>
              </w:rPr>
            </w:pPr>
          </w:p>
          <w:p w14:paraId="1AC643E4" w14:textId="5F1A0477" w:rsidR="00F63C94" w:rsidRPr="00F63C94" w:rsidRDefault="00F63C94" w:rsidP="00F63C94">
            <w:pPr>
              <w:spacing w:before="0"/>
              <w:rPr>
                <w:rFonts w:cs="Arial"/>
                <w:szCs w:val="20"/>
              </w:rPr>
            </w:pPr>
            <w:r w:rsidRPr="00762A34">
              <w:rPr>
                <w:rFonts w:cs="Arial"/>
                <w:szCs w:val="20"/>
              </w:rPr>
              <w:t>6.1 Правила приемки - по ГОСТ 6687.0 и настоящему стандарту. Порядок и периодичность контроля показателей напитков на растительной основе, обеспечивающих качество</w:t>
            </w:r>
            <w:r w:rsidRPr="00762A34">
              <w:rPr>
                <w:rFonts w:cs="Arial"/>
                <w:strike/>
                <w:color w:val="FF0000"/>
                <w:szCs w:val="20"/>
              </w:rPr>
              <w:t>,</w:t>
            </w:r>
            <w:r w:rsidRPr="00762A34">
              <w:rPr>
                <w:rFonts w:cs="Arial"/>
                <w:szCs w:val="20"/>
              </w:rPr>
              <w:t xml:space="preserve"> безопасность </w:t>
            </w:r>
            <w:r w:rsidRPr="00762A34">
              <w:rPr>
                <w:rFonts w:cs="Arial"/>
                <w:strike/>
                <w:color w:val="FF0000"/>
                <w:szCs w:val="20"/>
              </w:rPr>
              <w:t>и</w:t>
            </w:r>
            <w:r w:rsidRPr="00762A34">
              <w:rPr>
                <w:rFonts w:cs="Arial"/>
                <w:szCs w:val="20"/>
              </w:rPr>
              <w:t xml:space="preserve"> фактический объем, </w:t>
            </w:r>
            <w:r w:rsidRPr="00762A34">
              <w:rPr>
                <w:rFonts w:cs="Arial"/>
                <w:szCs w:val="20"/>
              </w:rPr>
              <w:lastRenderedPageBreak/>
              <w:t>устанавливает изготовитель в программе производственного контроля.</w:t>
            </w:r>
          </w:p>
        </w:tc>
        <w:tc>
          <w:tcPr>
            <w:tcW w:w="7597" w:type="dxa"/>
            <w:tcMar>
              <w:top w:w="60" w:type="dxa"/>
              <w:left w:w="80" w:type="dxa"/>
              <w:bottom w:w="60" w:type="dxa"/>
              <w:right w:w="80" w:type="dxa"/>
            </w:tcMar>
          </w:tcPr>
          <w:p w14:paraId="30F5A77E" w14:textId="77777777" w:rsidR="00F63C94" w:rsidRPr="00762A34" w:rsidRDefault="00F63C94" w:rsidP="00F63C94">
            <w:pPr>
              <w:spacing w:before="0"/>
              <w:rPr>
                <w:rFonts w:cs="Arial"/>
                <w:bCs/>
                <w:szCs w:val="20"/>
              </w:rPr>
            </w:pPr>
          </w:p>
          <w:p w14:paraId="5B27553A" w14:textId="77777777" w:rsidR="00F63C94" w:rsidRPr="00762A34" w:rsidRDefault="00F63C94" w:rsidP="00F63C94">
            <w:pPr>
              <w:spacing w:before="0"/>
              <w:rPr>
                <w:rFonts w:cs="Arial"/>
                <w:bCs/>
                <w:szCs w:val="20"/>
              </w:rPr>
            </w:pPr>
            <w:bookmarkStart w:id="19" w:name="Р2_9"/>
            <w:bookmarkEnd w:id="19"/>
            <w:r w:rsidRPr="00762A34">
              <w:rPr>
                <w:rFonts w:cs="Arial"/>
                <w:b/>
                <w:bCs/>
                <w:szCs w:val="20"/>
              </w:rPr>
              <w:t>6 Правила приемки</w:t>
            </w:r>
          </w:p>
          <w:p w14:paraId="0EFD84B7" w14:textId="77777777" w:rsidR="00F63C94" w:rsidRPr="00762A34" w:rsidRDefault="00F63C94" w:rsidP="00F63C94">
            <w:pPr>
              <w:spacing w:before="0"/>
              <w:rPr>
                <w:rFonts w:cs="Arial"/>
                <w:bCs/>
                <w:szCs w:val="20"/>
              </w:rPr>
            </w:pPr>
          </w:p>
          <w:p w14:paraId="432738D3" w14:textId="1F2461E5" w:rsidR="00F63C94" w:rsidRPr="00F63C94" w:rsidRDefault="00F63C94" w:rsidP="00F63C94">
            <w:pPr>
              <w:spacing w:before="0"/>
              <w:rPr>
                <w:rFonts w:cs="Arial"/>
                <w:szCs w:val="20"/>
              </w:rPr>
            </w:pPr>
            <w:r w:rsidRPr="00762A34">
              <w:rPr>
                <w:rFonts w:cs="Arial"/>
                <w:szCs w:val="20"/>
              </w:rPr>
              <w:t xml:space="preserve">6.1 Правила приемки - по ГОСТ 6687.0 и настоящему стандарту. Порядок и периодичность контроля показателей напитков на растительной основе, обеспечивающих качество </w:t>
            </w:r>
            <w:r w:rsidRPr="00762A34">
              <w:rPr>
                <w:rFonts w:cs="Arial"/>
                <w:szCs w:val="20"/>
                <w:shd w:val="clear" w:color="auto" w:fill="C0C0C0"/>
              </w:rPr>
              <w:t>и</w:t>
            </w:r>
            <w:r w:rsidRPr="00762A34">
              <w:rPr>
                <w:rFonts w:cs="Arial"/>
                <w:szCs w:val="20"/>
              </w:rPr>
              <w:t xml:space="preserve"> безопасность</w:t>
            </w:r>
            <w:r w:rsidRPr="00762A34">
              <w:rPr>
                <w:rFonts w:cs="Arial"/>
                <w:szCs w:val="20"/>
                <w:shd w:val="clear" w:color="auto" w:fill="C0C0C0"/>
              </w:rPr>
              <w:t>,</w:t>
            </w:r>
            <w:r w:rsidRPr="00762A34">
              <w:rPr>
                <w:rFonts w:cs="Arial"/>
                <w:szCs w:val="20"/>
              </w:rPr>
              <w:t xml:space="preserve"> фактический объем, </w:t>
            </w:r>
            <w:r w:rsidRPr="00762A34">
              <w:rPr>
                <w:rFonts w:cs="Arial"/>
                <w:szCs w:val="20"/>
                <w:shd w:val="clear" w:color="auto" w:fill="C0C0C0"/>
              </w:rPr>
              <w:lastRenderedPageBreak/>
              <w:t>содержание токсичных элементов и микробиологических показателей</w:t>
            </w:r>
            <w:r w:rsidRPr="00762A34">
              <w:rPr>
                <w:rFonts w:cs="Arial"/>
                <w:szCs w:val="20"/>
              </w:rPr>
              <w:t xml:space="preserve"> устанавливает изготовитель в программе производственного контроля.</w:t>
            </w:r>
          </w:p>
        </w:tc>
      </w:tr>
      <w:tr w:rsidR="003C6AA0" w:rsidRPr="00762A34" w14:paraId="757754EF" w14:textId="77777777" w:rsidTr="009311BF">
        <w:tc>
          <w:tcPr>
            <w:tcW w:w="7597" w:type="dxa"/>
            <w:tcMar>
              <w:top w:w="60" w:type="dxa"/>
              <w:left w:w="80" w:type="dxa"/>
              <w:bottom w:w="60" w:type="dxa"/>
              <w:right w:w="80" w:type="dxa"/>
            </w:tcMar>
          </w:tcPr>
          <w:p w14:paraId="745CA166" w14:textId="77777777" w:rsidR="003C6AA0" w:rsidRPr="00762A34" w:rsidRDefault="003C6AA0" w:rsidP="000E7123">
            <w:pPr>
              <w:rPr>
                <w:rFonts w:cs="Arial"/>
                <w:szCs w:val="20"/>
              </w:rPr>
            </w:pPr>
            <w:r w:rsidRPr="00762A34">
              <w:rPr>
                <w:rFonts w:cs="Arial"/>
                <w:szCs w:val="20"/>
              </w:rPr>
              <w:lastRenderedPageBreak/>
              <w:t xml:space="preserve">6.2 В каждой партии </w:t>
            </w:r>
            <w:r w:rsidRPr="00762A34">
              <w:rPr>
                <w:rFonts w:cs="Arial"/>
                <w:strike/>
                <w:color w:val="FF0000"/>
                <w:szCs w:val="20"/>
              </w:rPr>
              <w:t>продуктов</w:t>
            </w:r>
            <w:r w:rsidRPr="00762A34">
              <w:rPr>
                <w:rFonts w:cs="Arial"/>
                <w:szCs w:val="20"/>
              </w:rPr>
              <w:t xml:space="preserve"> контролируют качество упаковки и </w:t>
            </w:r>
            <w:r w:rsidRPr="00762A34">
              <w:rPr>
                <w:rFonts w:cs="Arial"/>
                <w:strike/>
                <w:color w:val="FF0000"/>
                <w:szCs w:val="20"/>
              </w:rPr>
              <w:t>соблюдение требований</w:t>
            </w:r>
            <w:r w:rsidRPr="00762A34">
              <w:rPr>
                <w:rFonts w:cs="Arial"/>
                <w:szCs w:val="20"/>
              </w:rPr>
              <w:t xml:space="preserve"> к маркировке транспортной и потребительской </w:t>
            </w:r>
            <w:r w:rsidRPr="00762A34">
              <w:rPr>
                <w:rFonts w:cs="Arial"/>
                <w:strike/>
                <w:color w:val="FF0000"/>
                <w:szCs w:val="20"/>
              </w:rPr>
              <w:t>упаковок</w:t>
            </w:r>
            <w:r w:rsidRPr="00762A34">
              <w:rPr>
                <w:rFonts w:cs="Arial"/>
                <w:szCs w:val="20"/>
              </w:rPr>
              <w:t xml:space="preserve">, объем потребительской упаковки, органолептические и физико-химические показатели </w:t>
            </w:r>
            <w:r w:rsidRPr="00762A34">
              <w:rPr>
                <w:rFonts w:cs="Arial"/>
                <w:strike/>
                <w:color w:val="FF0000"/>
                <w:szCs w:val="20"/>
              </w:rPr>
              <w:t>(</w:t>
            </w:r>
            <w:r w:rsidRPr="00762A34">
              <w:rPr>
                <w:rFonts w:cs="Arial"/>
                <w:szCs w:val="20"/>
              </w:rPr>
              <w:t>массовую долю сухих веществ, массовую долю жира, а также массовую долю белка в напитках на основе зернобобовых</w:t>
            </w:r>
            <w:r w:rsidRPr="00762A34">
              <w:rPr>
                <w:rFonts w:cs="Arial"/>
                <w:strike/>
                <w:color w:val="FF0000"/>
                <w:szCs w:val="20"/>
              </w:rPr>
              <w:t>)</w:t>
            </w:r>
            <w:r w:rsidRPr="00762A34">
              <w:rPr>
                <w:rFonts w:cs="Arial"/>
                <w:szCs w:val="20"/>
              </w:rPr>
              <w:t>.</w:t>
            </w:r>
          </w:p>
          <w:p w14:paraId="20A8BBFE" w14:textId="77777777" w:rsidR="003C6AA0" w:rsidRPr="00762A34" w:rsidRDefault="003C6AA0" w:rsidP="000E7123">
            <w:pPr>
              <w:rPr>
                <w:rFonts w:cs="Arial"/>
                <w:szCs w:val="20"/>
              </w:rPr>
            </w:pPr>
            <w:r w:rsidRPr="00762A34">
              <w:rPr>
                <w:rFonts w:cs="Arial"/>
                <w:szCs w:val="20"/>
              </w:rPr>
              <w:t xml:space="preserve">6.3 Контроль показателей безопасности напитков на растительной основе проводят в соответствии с требованиями </w:t>
            </w:r>
            <w:r w:rsidRPr="00762A34">
              <w:rPr>
                <w:rFonts w:cs="Arial"/>
                <w:strike/>
                <w:color w:val="FF0000"/>
                <w:szCs w:val="20"/>
              </w:rPr>
              <w:t>[</w:t>
            </w:r>
            <w:r w:rsidRPr="00762A34">
              <w:rPr>
                <w:rFonts w:cs="Arial"/>
                <w:szCs w:val="20"/>
              </w:rPr>
              <w:t>1</w:t>
            </w:r>
            <w:r w:rsidRPr="00762A34">
              <w:rPr>
                <w:rFonts w:cs="Arial"/>
                <w:strike/>
                <w:color w:val="FF0000"/>
                <w:szCs w:val="20"/>
              </w:rPr>
              <w:t>]</w:t>
            </w:r>
            <w:r w:rsidRPr="00762A34">
              <w:rPr>
                <w:rFonts w:cs="Arial"/>
                <w:szCs w:val="20"/>
              </w:rPr>
              <w:t xml:space="preserve"> с периодичностью, установленной изготовителем.</w:t>
            </w:r>
          </w:p>
          <w:p w14:paraId="7C6AC495" w14:textId="0440D585" w:rsidR="003C6AA0" w:rsidRPr="00762A34" w:rsidRDefault="003C6AA0" w:rsidP="000E7123">
            <w:pPr>
              <w:rPr>
                <w:rFonts w:cs="Arial"/>
                <w:szCs w:val="20"/>
              </w:rPr>
            </w:pPr>
            <w:r w:rsidRPr="00762A34">
              <w:rPr>
                <w:rFonts w:cs="Arial"/>
                <w:szCs w:val="20"/>
              </w:rPr>
              <w:t xml:space="preserve">6.4 Микробиологический контроль качества напитков на растительной основе проводят в соответствии с требованиями </w:t>
            </w:r>
            <w:r w:rsidRPr="00762A34">
              <w:rPr>
                <w:rFonts w:cs="Arial"/>
                <w:strike/>
                <w:color w:val="FF0000"/>
                <w:szCs w:val="20"/>
              </w:rPr>
              <w:t>[</w:t>
            </w:r>
            <w:r w:rsidRPr="00762A34">
              <w:rPr>
                <w:rFonts w:cs="Arial"/>
                <w:szCs w:val="20"/>
              </w:rPr>
              <w:t>1</w:t>
            </w:r>
            <w:r w:rsidRPr="00762A34">
              <w:rPr>
                <w:rFonts w:cs="Arial"/>
                <w:strike/>
                <w:color w:val="FF0000"/>
                <w:szCs w:val="20"/>
              </w:rPr>
              <w:t>]</w:t>
            </w:r>
            <w:r w:rsidRPr="00762A34">
              <w:rPr>
                <w:rFonts w:cs="Arial"/>
                <w:szCs w:val="20"/>
              </w:rPr>
              <w:t xml:space="preserve"> с периодичностью, установленной изготовителем.</w:t>
            </w:r>
          </w:p>
        </w:tc>
        <w:tc>
          <w:tcPr>
            <w:tcW w:w="7597" w:type="dxa"/>
            <w:tcMar>
              <w:top w:w="60" w:type="dxa"/>
              <w:left w:w="80" w:type="dxa"/>
              <w:bottom w:w="60" w:type="dxa"/>
              <w:right w:w="80" w:type="dxa"/>
            </w:tcMar>
          </w:tcPr>
          <w:p w14:paraId="3EADB15E" w14:textId="77777777" w:rsidR="003C6AA0" w:rsidRPr="00762A34" w:rsidRDefault="003C6AA0" w:rsidP="000E7123">
            <w:pPr>
              <w:rPr>
                <w:rFonts w:cs="Arial"/>
                <w:szCs w:val="20"/>
              </w:rPr>
            </w:pPr>
            <w:r w:rsidRPr="00762A34">
              <w:rPr>
                <w:rFonts w:cs="Arial"/>
                <w:szCs w:val="20"/>
              </w:rPr>
              <w:t xml:space="preserve">6.2 В каждой партии </w:t>
            </w:r>
            <w:r w:rsidRPr="00762A34">
              <w:rPr>
                <w:rFonts w:cs="Arial"/>
                <w:szCs w:val="20"/>
                <w:shd w:val="clear" w:color="auto" w:fill="C0C0C0"/>
              </w:rPr>
              <w:t>продукции</w:t>
            </w:r>
            <w:r w:rsidRPr="00762A34">
              <w:rPr>
                <w:rFonts w:cs="Arial"/>
                <w:szCs w:val="20"/>
              </w:rPr>
              <w:t xml:space="preserve"> контролируют качество упаковки и </w:t>
            </w:r>
            <w:r w:rsidRPr="00762A34">
              <w:rPr>
                <w:rFonts w:cs="Arial"/>
                <w:szCs w:val="20"/>
                <w:shd w:val="clear" w:color="auto" w:fill="C0C0C0"/>
              </w:rPr>
              <w:t>требования</w:t>
            </w:r>
            <w:r w:rsidRPr="00762A34">
              <w:rPr>
                <w:rFonts w:cs="Arial"/>
                <w:szCs w:val="20"/>
              </w:rPr>
              <w:t xml:space="preserve"> к маркировке транспортной и потребительской </w:t>
            </w:r>
            <w:r w:rsidRPr="00762A34">
              <w:rPr>
                <w:rFonts w:cs="Arial"/>
                <w:szCs w:val="20"/>
                <w:shd w:val="clear" w:color="auto" w:fill="C0C0C0"/>
              </w:rPr>
              <w:t>упаковки</w:t>
            </w:r>
            <w:r w:rsidRPr="00762A34">
              <w:rPr>
                <w:rFonts w:cs="Arial"/>
                <w:szCs w:val="20"/>
              </w:rPr>
              <w:t xml:space="preserve">, объем потребительской упаковки, органолептические </w:t>
            </w:r>
            <w:r w:rsidRPr="00762A34">
              <w:rPr>
                <w:rFonts w:cs="Arial"/>
                <w:szCs w:val="20"/>
                <w:shd w:val="clear" w:color="auto" w:fill="C0C0C0"/>
              </w:rPr>
              <w:t>показатели</w:t>
            </w:r>
            <w:r w:rsidRPr="00762A34">
              <w:rPr>
                <w:rFonts w:cs="Arial"/>
                <w:szCs w:val="20"/>
              </w:rPr>
              <w:t xml:space="preserve"> и физико-химические показатели</w:t>
            </w:r>
            <w:r w:rsidRPr="00762A34">
              <w:rPr>
                <w:rFonts w:cs="Arial"/>
                <w:szCs w:val="20"/>
                <w:shd w:val="clear" w:color="auto" w:fill="C0C0C0"/>
              </w:rPr>
              <w:t>:</w:t>
            </w:r>
            <w:r w:rsidRPr="00762A34">
              <w:rPr>
                <w:rFonts w:cs="Arial"/>
                <w:szCs w:val="20"/>
              </w:rPr>
              <w:t xml:space="preserve"> массовую долю сухих веществ, массовую долю жира, а также массовую долю белка в напитках на основе зернобобовых.</w:t>
            </w:r>
          </w:p>
          <w:p w14:paraId="287A3905" w14:textId="77777777" w:rsidR="003C6AA0" w:rsidRPr="00762A34" w:rsidRDefault="003C6AA0" w:rsidP="000E7123">
            <w:pPr>
              <w:rPr>
                <w:rFonts w:cs="Arial"/>
                <w:szCs w:val="20"/>
              </w:rPr>
            </w:pPr>
            <w:r w:rsidRPr="00762A34">
              <w:rPr>
                <w:rFonts w:cs="Arial"/>
                <w:szCs w:val="20"/>
              </w:rPr>
              <w:t xml:space="preserve">6.3 Контроль показателей безопасности напитков на растительной основе проводят в соответствии с требованиями </w:t>
            </w:r>
            <w:r w:rsidRPr="00762A34">
              <w:rPr>
                <w:rFonts w:cs="Arial"/>
                <w:szCs w:val="20"/>
                <w:shd w:val="clear" w:color="auto" w:fill="C0C0C0"/>
              </w:rPr>
              <w:t>нормативных правовых актов и технических регламентов &lt;</w:t>
            </w:r>
            <w:r w:rsidRPr="00762A34">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762A34">
              <w:rPr>
                <w:rFonts w:cs="Arial"/>
                <w:szCs w:val="20"/>
              </w:rPr>
              <w:t xml:space="preserve"> с периодичностью, установленной изготовителем.</w:t>
            </w:r>
          </w:p>
          <w:p w14:paraId="2FBC2EA9" w14:textId="77777777" w:rsidR="003C6AA0" w:rsidRPr="00762A34" w:rsidRDefault="003C6AA0" w:rsidP="000E7123">
            <w:pPr>
              <w:rPr>
                <w:rFonts w:cs="Arial"/>
                <w:szCs w:val="20"/>
              </w:rPr>
            </w:pPr>
            <w:r w:rsidRPr="00762A34">
              <w:rPr>
                <w:rFonts w:cs="Arial"/>
                <w:szCs w:val="20"/>
              </w:rPr>
              <w:t xml:space="preserve">6.4 Микробиологический контроль качества напитков на растительной основе проводят в соответствии с требованиями </w:t>
            </w:r>
            <w:r w:rsidRPr="00762A34">
              <w:rPr>
                <w:rFonts w:cs="Arial"/>
                <w:szCs w:val="20"/>
                <w:shd w:val="clear" w:color="auto" w:fill="C0C0C0"/>
              </w:rPr>
              <w:t>нормативных правовых актов и технических регламентов &lt;</w:t>
            </w:r>
            <w:r w:rsidRPr="00762A34">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762A34">
              <w:rPr>
                <w:rFonts w:cs="Arial"/>
                <w:szCs w:val="20"/>
              </w:rPr>
              <w:t xml:space="preserve"> с периодичностью, установленной изготовителем.</w:t>
            </w:r>
          </w:p>
          <w:p w14:paraId="6156C470" w14:textId="77777777" w:rsidR="003C6AA0" w:rsidRPr="00762A34" w:rsidRDefault="003C6AA0" w:rsidP="000E7123">
            <w:pPr>
              <w:rPr>
                <w:rFonts w:cs="Arial"/>
                <w:szCs w:val="20"/>
              </w:rPr>
            </w:pPr>
            <w:r w:rsidRPr="00762A34">
              <w:rPr>
                <w:rFonts w:cs="Arial"/>
                <w:szCs w:val="20"/>
                <w:shd w:val="clear" w:color="auto" w:fill="C0C0C0"/>
              </w:rPr>
              <w:t>--------------------------------</w:t>
            </w:r>
          </w:p>
          <w:p w14:paraId="27049290" w14:textId="58BADB9F" w:rsidR="003C6AA0" w:rsidRPr="00762A34" w:rsidRDefault="003C6AA0" w:rsidP="000E7123">
            <w:pPr>
              <w:rPr>
                <w:rFonts w:cs="Arial"/>
                <w:szCs w:val="20"/>
              </w:rPr>
            </w:pPr>
            <w:r w:rsidRPr="00762A34">
              <w:rPr>
                <w:rFonts w:cs="Arial"/>
                <w:szCs w:val="20"/>
                <w:shd w:val="clear" w:color="auto" w:fill="C0C0C0"/>
              </w:rPr>
              <w:t>&lt;1&gt; В Российской Федерации действует Технический регламент Таможенного союза ТР ТС 021/2011 "О безопасности пищевой продукции".</w:t>
            </w:r>
          </w:p>
        </w:tc>
      </w:tr>
      <w:tr w:rsidR="003C6AA0" w:rsidRPr="00762A34" w14:paraId="456ACD23" w14:textId="77777777" w:rsidTr="009311BF">
        <w:tc>
          <w:tcPr>
            <w:tcW w:w="7597" w:type="dxa"/>
            <w:tcMar>
              <w:top w:w="60" w:type="dxa"/>
              <w:left w:w="80" w:type="dxa"/>
              <w:bottom w:w="60" w:type="dxa"/>
              <w:right w:w="80" w:type="dxa"/>
            </w:tcMar>
          </w:tcPr>
          <w:p w14:paraId="0729CB62" w14:textId="77777777" w:rsidR="00762A34" w:rsidRPr="00762A34" w:rsidRDefault="00762A34" w:rsidP="000E7123">
            <w:pPr>
              <w:spacing w:before="0"/>
              <w:rPr>
                <w:rFonts w:cs="Arial"/>
                <w:szCs w:val="20"/>
              </w:rPr>
            </w:pPr>
          </w:p>
          <w:p w14:paraId="76F66D52" w14:textId="77777777" w:rsidR="00762A34" w:rsidRPr="00762A34" w:rsidRDefault="003C6AA0" w:rsidP="000E7123">
            <w:pPr>
              <w:spacing w:before="0"/>
              <w:rPr>
                <w:rFonts w:cs="Arial"/>
                <w:szCs w:val="20"/>
              </w:rPr>
            </w:pPr>
            <w:bookmarkStart w:id="20" w:name="Р1_9"/>
            <w:bookmarkEnd w:id="20"/>
            <w:r w:rsidRPr="00762A34">
              <w:rPr>
                <w:rFonts w:cs="Arial"/>
                <w:b/>
                <w:szCs w:val="20"/>
              </w:rPr>
              <w:t>7 Методы контроля</w:t>
            </w:r>
          </w:p>
          <w:p w14:paraId="66CCCB89" w14:textId="77777777" w:rsidR="00762A34" w:rsidRPr="00762A34" w:rsidRDefault="00762A34" w:rsidP="000E7123">
            <w:pPr>
              <w:spacing w:before="0"/>
              <w:rPr>
                <w:rFonts w:cs="Arial"/>
                <w:szCs w:val="20"/>
              </w:rPr>
            </w:pPr>
          </w:p>
          <w:p w14:paraId="01AB1F0C" w14:textId="77777777" w:rsidR="003C6AA0" w:rsidRPr="00762A34" w:rsidRDefault="003C6AA0" w:rsidP="000E7123">
            <w:pPr>
              <w:spacing w:before="0"/>
              <w:rPr>
                <w:rFonts w:cs="Arial"/>
                <w:szCs w:val="20"/>
              </w:rPr>
            </w:pPr>
            <w:r w:rsidRPr="00762A34">
              <w:rPr>
                <w:rFonts w:cs="Arial"/>
                <w:szCs w:val="20"/>
              </w:rPr>
              <w:t>7.1 Отбор проб - по ГОСТ 6687.0, подготовка проб для определения органолептических и физико-химических показателей - по ГОСТ 6687.0, минерализация проб для определения токсичных элементов - по ГОСТ 26929, ГОСТ 31671, ГОСТ 31707, отбор проб для микробиологических анализов - по ГОСТ 30712, ГОСТ 31904, подготовка проб - по ГОСТ 26669, культивирование микроорганизмов и обработка результатов - по ГОСТ 26670.</w:t>
            </w:r>
          </w:p>
          <w:p w14:paraId="1CD2BB92" w14:textId="77777777" w:rsidR="003C6AA0" w:rsidRPr="00762A34" w:rsidRDefault="003C6AA0" w:rsidP="000E7123">
            <w:pPr>
              <w:rPr>
                <w:rFonts w:cs="Arial"/>
                <w:szCs w:val="20"/>
              </w:rPr>
            </w:pPr>
            <w:r w:rsidRPr="00762A34">
              <w:rPr>
                <w:rFonts w:cs="Arial"/>
                <w:szCs w:val="20"/>
              </w:rPr>
              <w:t>7.2 Определение герметичности стеклянной и металлической упаковки - по ГОСТ 8756.18.</w:t>
            </w:r>
          </w:p>
          <w:p w14:paraId="7D1D3733" w14:textId="77777777" w:rsidR="00762A34" w:rsidRPr="00762A34" w:rsidRDefault="003C6AA0" w:rsidP="000E7123">
            <w:pPr>
              <w:rPr>
                <w:rFonts w:cs="Arial"/>
                <w:szCs w:val="20"/>
              </w:rPr>
            </w:pPr>
            <w:r w:rsidRPr="00762A34">
              <w:rPr>
                <w:rFonts w:cs="Arial"/>
                <w:szCs w:val="20"/>
              </w:rPr>
              <w:t>7.3 Определение органолептических показателей и объема продукции - по ГОСТ 6687.5</w:t>
            </w:r>
            <w:r w:rsidRPr="00F63C94">
              <w:rPr>
                <w:rFonts w:cs="Arial"/>
                <w:szCs w:val="20"/>
              </w:rPr>
              <w:t xml:space="preserve"> </w:t>
            </w:r>
            <w:r w:rsidRPr="00762A34">
              <w:rPr>
                <w:rFonts w:cs="Arial"/>
                <w:strike/>
                <w:color w:val="FF0000"/>
                <w:szCs w:val="20"/>
              </w:rPr>
              <w:t>&lt;*&gt;</w:t>
            </w:r>
            <w:r w:rsidRPr="00762A34">
              <w:rPr>
                <w:rFonts w:cs="Arial"/>
                <w:szCs w:val="20"/>
              </w:rPr>
              <w:t>.</w:t>
            </w:r>
          </w:p>
          <w:p w14:paraId="7F414DBF" w14:textId="601768D2" w:rsidR="0031204E" w:rsidRPr="00762A34" w:rsidRDefault="0031204E" w:rsidP="000E7123">
            <w:pPr>
              <w:rPr>
                <w:rFonts w:cs="Arial"/>
                <w:szCs w:val="20"/>
              </w:rPr>
            </w:pPr>
            <w:r w:rsidRPr="00762A34">
              <w:rPr>
                <w:rFonts w:cs="Arial"/>
                <w:szCs w:val="20"/>
              </w:rPr>
              <w:lastRenderedPageBreak/>
              <w:t>7.4 Определение физико-химических показателей:</w:t>
            </w:r>
          </w:p>
          <w:p w14:paraId="5733170E" w14:textId="77777777" w:rsidR="0031204E" w:rsidRPr="00762A34" w:rsidRDefault="0031204E" w:rsidP="000E7123">
            <w:pPr>
              <w:rPr>
                <w:rFonts w:cs="Arial"/>
                <w:szCs w:val="20"/>
              </w:rPr>
            </w:pPr>
            <w:r w:rsidRPr="00762A34">
              <w:rPr>
                <w:rFonts w:cs="Arial"/>
                <w:szCs w:val="20"/>
              </w:rPr>
              <w:t xml:space="preserve">- массовой доли сухих веществ - по ГОСТ 6687.2 </w:t>
            </w:r>
            <w:r w:rsidRPr="00762A34">
              <w:rPr>
                <w:rFonts w:cs="Arial"/>
                <w:strike/>
                <w:color w:val="FF0000"/>
                <w:szCs w:val="20"/>
              </w:rPr>
              <w:t>&lt;*&gt;</w:t>
            </w:r>
            <w:r w:rsidRPr="00762A34">
              <w:rPr>
                <w:rFonts w:cs="Arial"/>
                <w:szCs w:val="20"/>
              </w:rPr>
              <w:t xml:space="preserve">, ГОСТ 33977 </w:t>
            </w:r>
            <w:r w:rsidRPr="00762A34">
              <w:rPr>
                <w:rFonts w:cs="Arial"/>
                <w:strike/>
                <w:color w:val="FF0000"/>
                <w:szCs w:val="20"/>
              </w:rPr>
              <w:t>&lt;*&gt;</w:t>
            </w:r>
            <w:r w:rsidRPr="00762A34">
              <w:rPr>
                <w:rFonts w:cs="Arial"/>
                <w:szCs w:val="20"/>
              </w:rPr>
              <w:t>;</w:t>
            </w:r>
          </w:p>
          <w:p w14:paraId="5E084A54" w14:textId="77777777" w:rsidR="0031204E" w:rsidRPr="00762A34" w:rsidRDefault="0031204E" w:rsidP="000E7123">
            <w:pPr>
              <w:rPr>
                <w:rFonts w:cs="Arial"/>
                <w:szCs w:val="20"/>
              </w:rPr>
            </w:pPr>
            <w:r w:rsidRPr="00762A34">
              <w:rPr>
                <w:rFonts w:cs="Arial"/>
                <w:szCs w:val="20"/>
              </w:rPr>
              <w:t xml:space="preserve">- массовой доли белка - по ГОСТ 26889, ГОСТ 34454 </w:t>
            </w:r>
            <w:r w:rsidRPr="00762A34">
              <w:rPr>
                <w:rFonts w:cs="Arial"/>
                <w:strike/>
                <w:color w:val="FF0000"/>
                <w:szCs w:val="20"/>
              </w:rPr>
              <w:t>&lt;*&gt;</w:t>
            </w:r>
            <w:r w:rsidRPr="00762A34">
              <w:rPr>
                <w:rFonts w:cs="Arial"/>
                <w:szCs w:val="20"/>
              </w:rPr>
              <w:t>;</w:t>
            </w:r>
          </w:p>
          <w:p w14:paraId="7F1854F9" w14:textId="77777777" w:rsidR="0031204E" w:rsidRPr="00762A34" w:rsidRDefault="0031204E" w:rsidP="000E7123">
            <w:pPr>
              <w:rPr>
                <w:rFonts w:cs="Arial"/>
                <w:szCs w:val="20"/>
              </w:rPr>
            </w:pPr>
            <w:r w:rsidRPr="00762A34">
              <w:rPr>
                <w:rFonts w:cs="Arial"/>
                <w:szCs w:val="20"/>
              </w:rPr>
              <w:t>- массовой доли жира - по ГОСТ 8756.21</w:t>
            </w:r>
            <w:r w:rsidRPr="00F63C94">
              <w:rPr>
                <w:rFonts w:cs="Arial"/>
                <w:szCs w:val="20"/>
              </w:rPr>
              <w:t xml:space="preserve"> </w:t>
            </w:r>
            <w:r w:rsidRPr="00762A34">
              <w:rPr>
                <w:rFonts w:cs="Arial"/>
                <w:strike/>
                <w:color w:val="FF0000"/>
                <w:szCs w:val="20"/>
              </w:rPr>
              <w:t>&lt;*&gt;</w:t>
            </w:r>
            <w:r w:rsidRPr="00762A34">
              <w:rPr>
                <w:rFonts w:cs="Arial"/>
                <w:szCs w:val="20"/>
              </w:rPr>
              <w:t>.</w:t>
            </w:r>
          </w:p>
          <w:p w14:paraId="6380DA34" w14:textId="77777777" w:rsidR="0031204E" w:rsidRPr="00762A34" w:rsidRDefault="0031204E" w:rsidP="000E7123">
            <w:pPr>
              <w:rPr>
                <w:rFonts w:cs="Arial"/>
                <w:szCs w:val="20"/>
              </w:rPr>
            </w:pPr>
            <w:r w:rsidRPr="00762A34">
              <w:rPr>
                <w:rFonts w:cs="Arial"/>
                <w:szCs w:val="20"/>
              </w:rPr>
              <w:t xml:space="preserve">7.5 Определение содержания консервантов - по ГОСТ 30059 </w:t>
            </w:r>
            <w:r w:rsidRPr="00762A34">
              <w:rPr>
                <w:rFonts w:cs="Arial"/>
                <w:strike/>
                <w:color w:val="FF0000"/>
                <w:szCs w:val="20"/>
              </w:rPr>
              <w:t>&lt;*&gt;</w:t>
            </w:r>
            <w:r w:rsidRPr="00762A34">
              <w:rPr>
                <w:rFonts w:cs="Arial"/>
                <w:szCs w:val="20"/>
              </w:rPr>
              <w:t xml:space="preserve">, ГОСТ 33332 </w:t>
            </w:r>
            <w:r w:rsidRPr="00762A34">
              <w:rPr>
                <w:rFonts w:cs="Arial"/>
                <w:strike/>
                <w:color w:val="FF0000"/>
                <w:szCs w:val="20"/>
              </w:rPr>
              <w:t>&lt;*&gt;</w:t>
            </w:r>
            <w:r w:rsidRPr="00762A34">
              <w:rPr>
                <w:rFonts w:cs="Arial"/>
                <w:szCs w:val="20"/>
              </w:rPr>
              <w:t>, ГОСТ 34228</w:t>
            </w:r>
            <w:r w:rsidRPr="00F63C94">
              <w:rPr>
                <w:rFonts w:cs="Arial"/>
                <w:szCs w:val="20"/>
              </w:rPr>
              <w:t xml:space="preserve"> </w:t>
            </w:r>
            <w:r w:rsidRPr="00762A34">
              <w:rPr>
                <w:rFonts w:cs="Arial"/>
                <w:strike/>
                <w:color w:val="FF0000"/>
                <w:szCs w:val="20"/>
              </w:rPr>
              <w:t>&lt;*&gt;</w:t>
            </w:r>
            <w:r w:rsidRPr="00762A34">
              <w:rPr>
                <w:rFonts w:cs="Arial"/>
                <w:szCs w:val="20"/>
              </w:rPr>
              <w:t>.</w:t>
            </w:r>
          </w:p>
          <w:p w14:paraId="2AAA6ACE" w14:textId="77777777" w:rsidR="00F63C94" w:rsidRDefault="0031204E" w:rsidP="000E7123">
            <w:pPr>
              <w:rPr>
                <w:rFonts w:cs="Arial"/>
                <w:szCs w:val="20"/>
              </w:rPr>
            </w:pPr>
            <w:r w:rsidRPr="00762A34">
              <w:rPr>
                <w:rFonts w:cs="Arial"/>
                <w:szCs w:val="20"/>
              </w:rPr>
              <w:t>7.6 Определение массовой доли двуокиси углерода - по ГОСТ 32037</w:t>
            </w:r>
            <w:r w:rsidRPr="00F63C94">
              <w:rPr>
                <w:rFonts w:cs="Arial"/>
                <w:szCs w:val="20"/>
              </w:rPr>
              <w:t xml:space="preserve"> </w:t>
            </w:r>
            <w:r w:rsidRPr="00762A34">
              <w:rPr>
                <w:rFonts w:cs="Arial"/>
                <w:strike/>
                <w:color w:val="FF0000"/>
                <w:szCs w:val="20"/>
              </w:rPr>
              <w:t>&lt;*&gt;</w:t>
            </w:r>
            <w:r w:rsidRPr="00762A34">
              <w:rPr>
                <w:rFonts w:cs="Arial"/>
                <w:szCs w:val="20"/>
              </w:rPr>
              <w:t>.</w:t>
            </w:r>
          </w:p>
          <w:p w14:paraId="367A13F9" w14:textId="1ABB9E08" w:rsidR="0031204E" w:rsidRPr="00762A34" w:rsidRDefault="0031204E" w:rsidP="000E7123">
            <w:pPr>
              <w:rPr>
                <w:rFonts w:cs="Arial"/>
                <w:szCs w:val="20"/>
              </w:rPr>
            </w:pPr>
            <w:r w:rsidRPr="00762A34">
              <w:rPr>
                <w:rFonts w:cs="Arial"/>
                <w:szCs w:val="20"/>
              </w:rPr>
              <w:t>7.7 Определение токсичных элементов:</w:t>
            </w:r>
          </w:p>
          <w:p w14:paraId="0A7CA5D6" w14:textId="77777777" w:rsidR="0031204E" w:rsidRPr="00762A34" w:rsidRDefault="0031204E" w:rsidP="000E7123">
            <w:pPr>
              <w:rPr>
                <w:rFonts w:cs="Arial"/>
                <w:szCs w:val="20"/>
              </w:rPr>
            </w:pPr>
            <w:r w:rsidRPr="00762A34">
              <w:rPr>
                <w:rFonts w:cs="Arial"/>
                <w:szCs w:val="20"/>
              </w:rPr>
              <w:t>- свинца - по ГОСТ 26932, ГОСТ 30178, ГОСТ 30538, ГОСТ 33824, ГОСТ 34141, ГОСТ EN 14083;</w:t>
            </w:r>
          </w:p>
          <w:p w14:paraId="6AF2B6AA" w14:textId="77777777" w:rsidR="0031204E" w:rsidRPr="00762A34" w:rsidRDefault="0031204E" w:rsidP="000E7123">
            <w:pPr>
              <w:rPr>
                <w:rFonts w:cs="Arial"/>
                <w:szCs w:val="20"/>
              </w:rPr>
            </w:pPr>
            <w:r w:rsidRPr="00762A34">
              <w:rPr>
                <w:rFonts w:cs="Arial"/>
                <w:szCs w:val="20"/>
              </w:rPr>
              <w:t>- мышьяка - по ГОСТ 26930, ГОСТ 30538, ГОСТ 31628, ГОСТ 31707, ГОСТ 34141;</w:t>
            </w:r>
          </w:p>
          <w:p w14:paraId="7C56933C" w14:textId="77777777" w:rsidR="0031204E" w:rsidRPr="00762A34" w:rsidRDefault="0031204E" w:rsidP="000E7123">
            <w:pPr>
              <w:rPr>
                <w:rFonts w:cs="Arial"/>
                <w:szCs w:val="20"/>
              </w:rPr>
            </w:pPr>
            <w:r w:rsidRPr="00762A34">
              <w:rPr>
                <w:rFonts w:cs="Arial"/>
                <w:szCs w:val="20"/>
              </w:rPr>
              <w:t>- кадмия - по ГОСТ 26933, ГОСТ 30178, ГОСТ 30538, ГОСТ 33824, ГОСТ 34141, ГОСТ EN 14083;</w:t>
            </w:r>
          </w:p>
          <w:p w14:paraId="205B7230" w14:textId="77777777" w:rsidR="0031204E" w:rsidRPr="00762A34" w:rsidRDefault="0031204E" w:rsidP="000E7123">
            <w:pPr>
              <w:rPr>
                <w:rFonts w:cs="Arial"/>
                <w:szCs w:val="20"/>
              </w:rPr>
            </w:pPr>
            <w:r w:rsidRPr="00762A34">
              <w:rPr>
                <w:rFonts w:cs="Arial"/>
                <w:szCs w:val="20"/>
              </w:rPr>
              <w:t>- ртути - по ГОСТ 26927, ГОСТ 34141, ГОСТ 34427.</w:t>
            </w:r>
          </w:p>
          <w:p w14:paraId="6F386BFC" w14:textId="77777777" w:rsidR="0031204E" w:rsidRPr="00762A34" w:rsidRDefault="0031204E" w:rsidP="000E7123">
            <w:pPr>
              <w:rPr>
                <w:rFonts w:cs="Arial"/>
                <w:szCs w:val="20"/>
              </w:rPr>
            </w:pPr>
            <w:r w:rsidRPr="00762A34">
              <w:rPr>
                <w:rFonts w:cs="Arial"/>
                <w:szCs w:val="20"/>
              </w:rPr>
              <w:t>7.8 Определение содержания:</w:t>
            </w:r>
          </w:p>
          <w:p w14:paraId="62938680" w14:textId="77777777" w:rsidR="0031204E" w:rsidRPr="00762A34" w:rsidRDefault="0031204E" w:rsidP="000E7123">
            <w:pPr>
              <w:rPr>
                <w:rFonts w:cs="Arial"/>
                <w:szCs w:val="20"/>
              </w:rPr>
            </w:pPr>
            <w:r w:rsidRPr="00762A34">
              <w:rPr>
                <w:rFonts w:cs="Arial"/>
                <w:szCs w:val="20"/>
              </w:rPr>
              <w:t>- пестицидов - по ГОСТ 30349, ГОСТ 30710, ГОСТ 32689.1, ГОСТ 32689.2, ГОСТ 32689.3;</w:t>
            </w:r>
          </w:p>
          <w:p w14:paraId="08E02701" w14:textId="77777777" w:rsidR="0031204E" w:rsidRPr="00762A34" w:rsidRDefault="0031204E" w:rsidP="000E7123">
            <w:pPr>
              <w:rPr>
                <w:rFonts w:cs="Arial"/>
                <w:szCs w:val="20"/>
              </w:rPr>
            </w:pPr>
            <w:r w:rsidRPr="00762A34">
              <w:rPr>
                <w:rFonts w:cs="Arial"/>
                <w:szCs w:val="20"/>
              </w:rPr>
              <w:t xml:space="preserve">- </w:t>
            </w:r>
            <w:proofErr w:type="spellStart"/>
            <w:r w:rsidRPr="00762A34">
              <w:rPr>
                <w:rFonts w:cs="Arial"/>
                <w:szCs w:val="20"/>
              </w:rPr>
              <w:t>микотоксинов</w:t>
            </w:r>
            <w:proofErr w:type="spellEnd"/>
            <w:r w:rsidRPr="00762A34">
              <w:rPr>
                <w:rFonts w:cs="Arial"/>
                <w:szCs w:val="20"/>
              </w:rPr>
              <w:t xml:space="preserve"> - по ГОСТ 28038 </w:t>
            </w:r>
            <w:r w:rsidRPr="00762A34">
              <w:rPr>
                <w:rFonts w:cs="Arial"/>
                <w:strike/>
                <w:color w:val="FF0000"/>
                <w:szCs w:val="20"/>
              </w:rPr>
              <w:t>&lt;*&gt;</w:t>
            </w:r>
            <w:r w:rsidRPr="00762A34">
              <w:rPr>
                <w:rFonts w:cs="Arial"/>
                <w:szCs w:val="20"/>
              </w:rPr>
              <w:t xml:space="preserve"> (для напитков на растительной основе, произведенных с использованием яблок, томатов, облепихи, калины), ГОСТ 30711, ГОСТ 31653 </w:t>
            </w:r>
            <w:r w:rsidRPr="00762A34">
              <w:rPr>
                <w:rFonts w:cs="Arial"/>
                <w:strike/>
                <w:color w:val="FF0000"/>
                <w:szCs w:val="20"/>
              </w:rPr>
              <w:t>&lt;*&gt;</w:t>
            </w:r>
            <w:r w:rsidRPr="00762A34">
              <w:rPr>
                <w:rFonts w:cs="Arial"/>
                <w:szCs w:val="20"/>
              </w:rPr>
              <w:t>, ГОСТ 31748, ГОСТ 34140;</w:t>
            </w:r>
          </w:p>
          <w:p w14:paraId="5607B7A6" w14:textId="77777777" w:rsidR="00762A34" w:rsidRPr="00762A34" w:rsidRDefault="0031204E" w:rsidP="000E7123">
            <w:pPr>
              <w:rPr>
                <w:rFonts w:cs="Arial"/>
                <w:szCs w:val="20"/>
              </w:rPr>
            </w:pPr>
            <w:r w:rsidRPr="00762A34">
              <w:rPr>
                <w:rFonts w:cs="Arial"/>
                <w:szCs w:val="20"/>
              </w:rPr>
              <w:t xml:space="preserve">- нитратов - по ГОСТ 29270 </w:t>
            </w:r>
            <w:r w:rsidRPr="00762A34">
              <w:rPr>
                <w:rFonts w:cs="Arial"/>
                <w:strike/>
                <w:color w:val="FF0000"/>
                <w:szCs w:val="20"/>
              </w:rPr>
              <w:t>&lt;*&gt;</w:t>
            </w:r>
            <w:r w:rsidRPr="00762A34">
              <w:rPr>
                <w:rFonts w:cs="Arial"/>
                <w:szCs w:val="20"/>
              </w:rPr>
              <w:t xml:space="preserve">, ГОСТ 33914 </w:t>
            </w:r>
            <w:r w:rsidRPr="00762A34">
              <w:rPr>
                <w:rFonts w:cs="Arial"/>
                <w:strike/>
                <w:color w:val="FF0000"/>
                <w:szCs w:val="20"/>
              </w:rPr>
              <w:t>&lt;*&gt;</w:t>
            </w:r>
            <w:r w:rsidRPr="00762A34">
              <w:rPr>
                <w:rFonts w:cs="Arial"/>
                <w:szCs w:val="20"/>
              </w:rPr>
              <w:t>, ГОСТ 34570</w:t>
            </w:r>
            <w:r w:rsidRPr="00F63C94">
              <w:rPr>
                <w:rFonts w:cs="Arial"/>
                <w:szCs w:val="20"/>
              </w:rPr>
              <w:t xml:space="preserve"> </w:t>
            </w:r>
            <w:r w:rsidRPr="00762A34">
              <w:rPr>
                <w:rFonts w:cs="Arial"/>
                <w:strike/>
                <w:color w:val="FF0000"/>
                <w:szCs w:val="20"/>
              </w:rPr>
              <w:t>&lt;*&gt;</w:t>
            </w:r>
            <w:r w:rsidRPr="00762A34">
              <w:rPr>
                <w:rFonts w:cs="Arial"/>
                <w:szCs w:val="20"/>
              </w:rPr>
              <w:t>.</w:t>
            </w:r>
          </w:p>
          <w:p w14:paraId="0639B0F9" w14:textId="64DB8EF2" w:rsidR="0031204E" w:rsidRPr="00762A34" w:rsidRDefault="0031204E" w:rsidP="000E7123">
            <w:pPr>
              <w:rPr>
                <w:rFonts w:cs="Arial"/>
                <w:szCs w:val="20"/>
              </w:rPr>
            </w:pPr>
            <w:r w:rsidRPr="00762A34">
              <w:rPr>
                <w:rFonts w:cs="Arial"/>
                <w:strike/>
                <w:color w:val="FF0000"/>
                <w:szCs w:val="20"/>
              </w:rPr>
              <w:t>--------------------------------</w:t>
            </w:r>
          </w:p>
          <w:p w14:paraId="7E023E9F" w14:textId="6E46F222" w:rsidR="0031204E" w:rsidRPr="00762A34" w:rsidRDefault="0031204E" w:rsidP="000E7123">
            <w:pPr>
              <w:rPr>
                <w:rFonts w:cs="Arial"/>
                <w:szCs w:val="20"/>
              </w:rPr>
            </w:pPr>
            <w:r w:rsidRPr="00762A34">
              <w:rPr>
                <w:rFonts w:cs="Arial"/>
                <w:strike/>
                <w:color w:val="FF0000"/>
                <w:szCs w:val="20"/>
              </w:rPr>
              <w:t xml:space="preserve">&lt;*&gt; Используют до разработки стандарта на метод для напитков на растительной основе. В настоящее время применяют соответствующий метод </w:t>
            </w:r>
            <w:r w:rsidRPr="00762A34">
              <w:rPr>
                <w:rFonts w:cs="Arial"/>
                <w:strike/>
                <w:color w:val="FF0000"/>
                <w:szCs w:val="20"/>
              </w:rPr>
              <w:lastRenderedPageBreak/>
              <w:t>при условии его валидации согласно ГОСТ ISO/IEC 17025-2019 (пункт 7.2.2).</w:t>
            </w:r>
          </w:p>
        </w:tc>
        <w:tc>
          <w:tcPr>
            <w:tcW w:w="7597" w:type="dxa"/>
            <w:tcMar>
              <w:top w:w="60" w:type="dxa"/>
              <w:left w:w="80" w:type="dxa"/>
              <w:bottom w:w="60" w:type="dxa"/>
              <w:right w:w="80" w:type="dxa"/>
            </w:tcMar>
          </w:tcPr>
          <w:p w14:paraId="59A94493" w14:textId="77777777" w:rsidR="00762A34" w:rsidRPr="00762A34" w:rsidRDefault="00762A34" w:rsidP="000E7123">
            <w:pPr>
              <w:spacing w:before="0"/>
              <w:rPr>
                <w:rFonts w:cs="Arial"/>
                <w:szCs w:val="20"/>
              </w:rPr>
            </w:pPr>
          </w:p>
          <w:p w14:paraId="3D1CDEE1" w14:textId="77777777" w:rsidR="00762A34" w:rsidRPr="00762A34" w:rsidRDefault="003C6AA0" w:rsidP="000E7123">
            <w:pPr>
              <w:spacing w:before="0"/>
              <w:rPr>
                <w:rFonts w:cs="Arial"/>
                <w:szCs w:val="20"/>
              </w:rPr>
            </w:pPr>
            <w:bookmarkStart w:id="21" w:name="Р2_10"/>
            <w:bookmarkEnd w:id="21"/>
            <w:r w:rsidRPr="00762A34">
              <w:rPr>
                <w:rFonts w:cs="Arial"/>
                <w:b/>
                <w:szCs w:val="20"/>
              </w:rPr>
              <w:t>7 Методы контроля</w:t>
            </w:r>
          </w:p>
          <w:p w14:paraId="179F1FFA" w14:textId="77777777" w:rsidR="00762A34" w:rsidRPr="00762A34" w:rsidRDefault="00762A34" w:rsidP="000E7123">
            <w:pPr>
              <w:spacing w:before="0"/>
              <w:rPr>
                <w:rFonts w:cs="Arial"/>
                <w:szCs w:val="20"/>
              </w:rPr>
            </w:pPr>
          </w:p>
          <w:p w14:paraId="71610C59" w14:textId="77777777" w:rsidR="003C6AA0" w:rsidRPr="00762A34" w:rsidRDefault="003C6AA0" w:rsidP="000E7123">
            <w:pPr>
              <w:spacing w:before="0"/>
              <w:rPr>
                <w:rFonts w:cs="Arial"/>
                <w:szCs w:val="20"/>
              </w:rPr>
            </w:pPr>
            <w:r w:rsidRPr="00762A34">
              <w:rPr>
                <w:rFonts w:cs="Arial"/>
                <w:szCs w:val="20"/>
              </w:rPr>
              <w:t>7.1 Отбор проб - по ГОСТ 6687.0, подготовка проб для определения органолептических и физико-химических показателей - по ГОСТ 6687.0, минерализация проб для определения токсичных элементов - по ГОСТ 26929, ГОСТ 31671, ГОСТ 31707, отбор проб для микробиологических анализов - по ГОСТ 30712, ГОСТ 31904, подготовка проб - по ГОСТ 26669, культивирование микроорганизмов и обработка результатов - по ГОСТ 26670.</w:t>
            </w:r>
          </w:p>
          <w:p w14:paraId="3323B1B6" w14:textId="77777777" w:rsidR="003C6AA0" w:rsidRPr="00762A34" w:rsidRDefault="003C6AA0" w:rsidP="000E7123">
            <w:pPr>
              <w:rPr>
                <w:rFonts w:cs="Arial"/>
                <w:szCs w:val="20"/>
              </w:rPr>
            </w:pPr>
            <w:r w:rsidRPr="00762A34">
              <w:rPr>
                <w:rFonts w:cs="Arial"/>
                <w:szCs w:val="20"/>
              </w:rPr>
              <w:t>7.2 Определение герметичности стеклянной и металлической упаковки - по ГОСТ 8756.18.</w:t>
            </w:r>
          </w:p>
          <w:p w14:paraId="063FC8DC" w14:textId="77777777" w:rsidR="0031204E" w:rsidRPr="00762A34" w:rsidRDefault="0031204E" w:rsidP="000E7123">
            <w:pPr>
              <w:rPr>
                <w:rFonts w:cs="Arial"/>
                <w:szCs w:val="20"/>
                <w:shd w:val="clear" w:color="auto" w:fill="C0C0C0"/>
              </w:rPr>
            </w:pPr>
            <w:r w:rsidRPr="00762A34">
              <w:rPr>
                <w:rFonts w:cs="Arial"/>
                <w:szCs w:val="20"/>
              </w:rPr>
              <w:t>7.3 Определение органолептических показателей и объема продукции - по ГОСТ 6687.5.</w:t>
            </w:r>
          </w:p>
          <w:p w14:paraId="4510B94B" w14:textId="77777777" w:rsidR="0031204E" w:rsidRPr="00762A34" w:rsidRDefault="0031204E" w:rsidP="000E7123">
            <w:pPr>
              <w:rPr>
                <w:rFonts w:cs="Arial"/>
                <w:szCs w:val="20"/>
              </w:rPr>
            </w:pPr>
            <w:r w:rsidRPr="00762A34">
              <w:rPr>
                <w:rFonts w:cs="Arial"/>
                <w:szCs w:val="20"/>
              </w:rPr>
              <w:lastRenderedPageBreak/>
              <w:t>7.4 Определение физико-химических показателей:</w:t>
            </w:r>
          </w:p>
          <w:p w14:paraId="7B33842C" w14:textId="77777777" w:rsidR="0031204E" w:rsidRPr="00762A34" w:rsidRDefault="0031204E" w:rsidP="000E7123">
            <w:pPr>
              <w:rPr>
                <w:rFonts w:cs="Arial"/>
                <w:szCs w:val="20"/>
              </w:rPr>
            </w:pPr>
            <w:r w:rsidRPr="00762A34">
              <w:rPr>
                <w:rFonts w:cs="Arial"/>
                <w:szCs w:val="20"/>
              </w:rPr>
              <w:t>- массовой доли сухих веществ - по ГОСТ 6687.2, ГОСТ 33977;</w:t>
            </w:r>
          </w:p>
          <w:p w14:paraId="02627629" w14:textId="77777777" w:rsidR="0031204E" w:rsidRPr="00762A34" w:rsidRDefault="0031204E" w:rsidP="000E7123">
            <w:pPr>
              <w:rPr>
                <w:rFonts w:cs="Arial"/>
                <w:szCs w:val="20"/>
              </w:rPr>
            </w:pPr>
            <w:r w:rsidRPr="00762A34">
              <w:rPr>
                <w:rFonts w:cs="Arial"/>
                <w:szCs w:val="20"/>
              </w:rPr>
              <w:t>- массовой доли белка - по ГОСТ 26889, ГОСТ 34454;</w:t>
            </w:r>
          </w:p>
          <w:p w14:paraId="165BC535" w14:textId="77777777" w:rsidR="0031204E" w:rsidRPr="00762A34" w:rsidRDefault="0031204E" w:rsidP="000E7123">
            <w:pPr>
              <w:rPr>
                <w:rFonts w:cs="Arial"/>
                <w:szCs w:val="20"/>
              </w:rPr>
            </w:pPr>
            <w:r w:rsidRPr="00762A34">
              <w:rPr>
                <w:rFonts w:cs="Arial"/>
                <w:szCs w:val="20"/>
              </w:rPr>
              <w:t>- массовой доли жира - по ГОСТ 8756.21.</w:t>
            </w:r>
          </w:p>
          <w:p w14:paraId="59A95294" w14:textId="77777777" w:rsidR="0031204E" w:rsidRPr="00762A34" w:rsidRDefault="0031204E" w:rsidP="000E7123">
            <w:pPr>
              <w:rPr>
                <w:rFonts w:cs="Arial"/>
                <w:szCs w:val="20"/>
              </w:rPr>
            </w:pPr>
            <w:r w:rsidRPr="00762A34">
              <w:rPr>
                <w:rFonts w:cs="Arial"/>
                <w:szCs w:val="20"/>
              </w:rPr>
              <w:t>7.5 Определение содержания консервантов - по ГОСТ 30059, ГОСТ 33332, ГОСТ 34228.</w:t>
            </w:r>
          </w:p>
          <w:p w14:paraId="278B359D" w14:textId="77777777" w:rsidR="00F63C94" w:rsidRDefault="0031204E" w:rsidP="000E7123">
            <w:pPr>
              <w:rPr>
                <w:rFonts w:cs="Arial"/>
                <w:szCs w:val="20"/>
              </w:rPr>
            </w:pPr>
            <w:r w:rsidRPr="00762A34">
              <w:rPr>
                <w:rFonts w:cs="Arial"/>
                <w:szCs w:val="20"/>
              </w:rPr>
              <w:t>7.6 Определение массовой доли двуокиси углерода - по ГОСТ 32037.</w:t>
            </w:r>
          </w:p>
          <w:p w14:paraId="37682C0D" w14:textId="28E30032" w:rsidR="0031204E" w:rsidRPr="00762A34" w:rsidRDefault="0031204E" w:rsidP="000E7123">
            <w:pPr>
              <w:rPr>
                <w:rFonts w:cs="Arial"/>
                <w:szCs w:val="20"/>
              </w:rPr>
            </w:pPr>
            <w:r w:rsidRPr="00762A34">
              <w:rPr>
                <w:rFonts w:cs="Arial"/>
                <w:szCs w:val="20"/>
              </w:rPr>
              <w:t>7.7 Определение токсичных элементов:</w:t>
            </w:r>
          </w:p>
          <w:p w14:paraId="18FE05CD" w14:textId="77777777" w:rsidR="0031204E" w:rsidRPr="00762A34" w:rsidRDefault="0031204E" w:rsidP="000E7123">
            <w:pPr>
              <w:rPr>
                <w:rFonts w:cs="Arial"/>
                <w:szCs w:val="20"/>
              </w:rPr>
            </w:pPr>
            <w:r w:rsidRPr="00762A34">
              <w:rPr>
                <w:rFonts w:cs="Arial"/>
                <w:szCs w:val="20"/>
              </w:rPr>
              <w:t>- свинца - по ГОСТ 26932, ГОСТ 30178, ГОСТ 30538, ГОСТ 33824, ГОСТ 34141, ГОСТ EN 14083;</w:t>
            </w:r>
          </w:p>
          <w:p w14:paraId="643152D3" w14:textId="77777777" w:rsidR="0031204E" w:rsidRPr="00762A34" w:rsidRDefault="0031204E" w:rsidP="000E7123">
            <w:pPr>
              <w:rPr>
                <w:rFonts w:cs="Arial"/>
                <w:szCs w:val="20"/>
              </w:rPr>
            </w:pPr>
            <w:r w:rsidRPr="00762A34">
              <w:rPr>
                <w:rFonts w:cs="Arial"/>
                <w:szCs w:val="20"/>
              </w:rPr>
              <w:t>- мышьяка - по ГОСТ 26930, ГОСТ 30538, ГОСТ 31628, ГОСТ 31707, ГОСТ 34141;</w:t>
            </w:r>
          </w:p>
          <w:p w14:paraId="5343622F" w14:textId="77777777" w:rsidR="0031204E" w:rsidRPr="00762A34" w:rsidRDefault="0031204E" w:rsidP="000E7123">
            <w:pPr>
              <w:rPr>
                <w:rFonts w:cs="Arial"/>
                <w:szCs w:val="20"/>
              </w:rPr>
            </w:pPr>
            <w:r w:rsidRPr="00762A34">
              <w:rPr>
                <w:rFonts w:cs="Arial"/>
                <w:szCs w:val="20"/>
              </w:rPr>
              <w:t>- кадмия - по ГОСТ 26933, ГОСТ 30178, ГОСТ 30538, ГОСТ 33824, ГОСТ 34141, ГОСТ EN 14083;</w:t>
            </w:r>
          </w:p>
          <w:p w14:paraId="5B1A96BD" w14:textId="77777777" w:rsidR="0031204E" w:rsidRPr="00762A34" w:rsidRDefault="0031204E" w:rsidP="000E7123">
            <w:pPr>
              <w:rPr>
                <w:rFonts w:cs="Arial"/>
                <w:szCs w:val="20"/>
              </w:rPr>
            </w:pPr>
            <w:r w:rsidRPr="00762A34">
              <w:rPr>
                <w:rFonts w:cs="Arial"/>
                <w:szCs w:val="20"/>
              </w:rPr>
              <w:t>- ртути - по ГОСТ 26927, ГОСТ 34141, ГОСТ 34427.</w:t>
            </w:r>
          </w:p>
          <w:p w14:paraId="2615BF8E" w14:textId="77777777" w:rsidR="0031204E" w:rsidRPr="00762A34" w:rsidRDefault="0031204E" w:rsidP="000E7123">
            <w:pPr>
              <w:rPr>
                <w:rFonts w:cs="Arial"/>
                <w:szCs w:val="20"/>
              </w:rPr>
            </w:pPr>
            <w:r w:rsidRPr="00762A34">
              <w:rPr>
                <w:rFonts w:cs="Arial"/>
                <w:szCs w:val="20"/>
              </w:rPr>
              <w:t>7.8 Определение содержания:</w:t>
            </w:r>
          </w:p>
          <w:p w14:paraId="2B627DD5" w14:textId="77777777" w:rsidR="0031204E" w:rsidRPr="00762A34" w:rsidRDefault="0031204E" w:rsidP="000E7123">
            <w:pPr>
              <w:rPr>
                <w:rFonts w:cs="Arial"/>
                <w:szCs w:val="20"/>
              </w:rPr>
            </w:pPr>
            <w:r w:rsidRPr="00762A34">
              <w:rPr>
                <w:rFonts w:cs="Arial"/>
                <w:szCs w:val="20"/>
              </w:rPr>
              <w:t>- пестицидов - по ГОСТ 30349, ГОСТ 30710, ГОСТ 32689.1, ГОСТ 32689.2, ГОСТ 32689.3;</w:t>
            </w:r>
          </w:p>
          <w:p w14:paraId="52A9BF4B" w14:textId="77777777" w:rsidR="0031204E" w:rsidRPr="00762A34" w:rsidRDefault="0031204E" w:rsidP="000E7123">
            <w:pPr>
              <w:rPr>
                <w:rFonts w:cs="Arial"/>
                <w:szCs w:val="20"/>
              </w:rPr>
            </w:pPr>
            <w:r w:rsidRPr="00762A34">
              <w:rPr>
                <w:rFonts w:cs="Arial"/>
                <w:szCs w:val="20"/>
              </w:rPr>
              <w:t xml:space="preserve">- </w:t>
            </w:r>
            <w:proofErr w:type="spellStart"/>
            <w:r w:rsidRPr="00762A34">
              <w:rPr>
                <w:rFonts w:cs="Arial"/>
                <w:szCs w:val="20"/>
              </w:rPr>
              <w:t>микотоксинов</w:t>
            </w:r>
            <w:proofErr w:type="spellEnd"/>
            <w:r w:rsidRPr="00762A34">
              <w:rPr>
                <w:rFonts w:cs="Arial"/>
                <w:szCs w:val="20"/>
              </w:rPr>
              <w:t xml:space="preserve"> - по ГОСТ 28038 (для напитков на растительной основе, произведенных с использованием яблок, томатов, облепихи, калины), ГОСТ 30711, ГОСТ 31653, ГОСТ 31748, ГОСТ 34140;</w:t>
            </w:r>
          </w:p>
          <w:p w14:paraId="372945E2" w14:textId="551C87F2" w:rsidR="003C6AA0" w:rsidRPr="00762A34" w:rsidRDefault="0031204E" w:rsidP="000E7123">
            <w:pPr>
              <w:rPr>
                <w:rFonts w:cs="Arial"/>
                <w:szCs w:val="20"/>
              </w:rPr>
            </w:pPr>
            <w:r w:rsidRPr="00762A34">
              <w:rPr>
                <w:rFonts w:cs="Arial"/>
                <w:szCs w:val="20"/>
              </w:rPr>
              <w:t>- нитратов - по ГОСТ 29270, ГОСТ 33914, ГОСТ 34570.</w:t>
            </w:r>
          </w:p>
        </w:tc>
      </w:tr>
      <w:tr w:rsidR="003C6AA0" w:rsidRPr="00762A34" w14:paraId="4193FBAA" w14:textId="77777777" w:rsidTr="009311BF">
        <w:tc>
          <w:tcPr>
            <w:tcW w:w="7597" w:type="dxa"/>
            <w:tcMar>
              <w:top w:w="60" w:type="dxa"/>
              <w:left w:w="80" w:type="dxa"/>
              <w:bottom w:w="60" w:type="dxa"/>
              <w:right w:w="80" w:type="dxa"/>
            </w:tcMar>
          </w:tcPr>
          <w:p w14:paraId="2C92AD40" w14:textId="77777777" w:rsidR="002C3EAA" w:rsidRDefault="002C3EAA" w:rsidP="002C3EAA">
            <w:pPr>
              <w:spacing w:before="0"/>
              <w:rPr>
                <w:rFonts w:cs="Arial"/>
                <w:szCs w:val="20"/>
              </w:rPr>
            </w:pPr>
          </w:p>
          <w:p w14:paraId="2444BD31" w14:textId="75828E1C" w:rsidR="0031204E" w:rsidRPr="00762A34" w:rsidRDefault="0031204E" w:rsidP="002C3EAA">
            <w:pPr>
              <w:spacing w:before="0"/>
              <w:rPr>
                <w:rFonts w:cs="Arial"/>
                <w:szCs w:val="20"/>
              </w:rPr>
            </w:pPr>
            <w:r w:rsidRPr="00762A34">
              <w:rPr>
                <w:rFonts w:cs="Arial"/>
                <w:szCs w:val="20"/>
              </w:rPr>
              <w:t>7.9 Общие правила микробиологических исследований и обработка результатов - по ГОСТ ISO 7218.</w:t>
            </w:r>
          </w:p>
          <w:p w14:paraId="7C1AC91A" w14:textId="77777777" w:rsidR="0031204E" w:rsidRPr="00762A34" w:rsidRDefault="0031204E" w:rsidP="000E7123">
            <w:pPr>
              <w:rPr>
                <w:rFonts w:cs="Arial"/>
                <w:szCs w:val="20"/>
              </w:rPr>
            </w:pPr>
            <w:r w:rsidRPr="00762A34">
              <w:rPr>
                <w:rFonts w:cs="Arial"/>
                <w:szCs w:val="20"/>
              </w:rPr>
              <w:t>7.10 Определение микробиологических показателей для ультрапастеризованных (с асептическим розливом) или стерилизованных напитков на растительной основе - в соответствии с требованиями промышленной стерильности по ГОСТ 30425.</w:t>
            </w:r>
          </w:p>
          <w:p w14:paraId="2AA1F584" w14:textId="77777777" w:rsidR="0031204E" w:rsidRPr="00762A34" w:rsidRDefault="0031204E" w:rsidP="000E7123">
            <w:pPr>
              <w:rPr>
                <w:rFonts w:cs="Arial"/>
                <w:szCs w:val="20"/>
              </w:rPr>
            </w:pPr>
            <w:r w:rsidRPr="00762A34">
              <w:rPr>
                <w:rFonts w:cs="Arial"/>
                <w:szCs w:val="20"/>
              </w:rPr>
              <w:t>7.11 Определение микробиологических показателей для пастеризованных (не отвечающих требованиям промышленной стерильности) напитков на растительной основе:</w:t>
            </w:r>
          </w:p>
          <w:p w14:paraId="5BBF2DB0" w14:textId="77777777" w:rsidR="003C6AA0" w:rsidRPr="00762A34" w:rsidRDefault="0031204E" w:rsidP="000E7123">
            <w:pPr>
              <w:rPr>
                <w:rFonts w:cs="Arial"/>
                <w:szCs w:val="20"/>
              </w:rPr>
            </w:pPr>
            <w:r w:rsidRPr="00762A34">
              <w:rPr>
                <w:rFonts w:cs="Arial"/>
                <w:szCs w:val="20"/>
              </w:rPr>
              <w:t xml:space="preserve">- патогенных микроорганизмов, в том числе </w:t>
            </w:r>
            <w:proofErr w:type="spellStart"/>
            <w:r w:rsidRPr="00762A34">
              <w:rPr>
                <w:rFonts w:cs="Arial"/>
                <w:i/>
                <w:szCs w:val="20"/>
              </w:rPr>
              <w:t>Salmonella</w:t>
            </w:r>
            <w:proofErr w:type="spellEnd"/>
            <w:r w:rsidRPr="00762A34">
              <w:rPr>
                <w:rFonts w:cs="Arial"/>
                <w:szCs w:val="20"/>
              </w:rPr>
              <w:t xml:space="preserve"> - по ГОСТ 31659;</w:t>
            </w:r>
          </w:p>
          <w:p w14:paraId="149845DB" w14:textId="77777777" w:rsidR="0031204E" w:rsidRPr="00762A34" w:rsidRDefault="0031204E" w:rsidP="000E7123">
            <w:pPr>
              <w:rPr>
                <w:rFonts w:cs="Arial"/>
                <w:szCs w:val="20"/>
              </w:rPr>
            </w:pPr>
            <w:r w:rsidRPr="00762A34">
              <w:rPr>
                <w:rFonts w:cs="Arial"/>
                <w:szCs w:val="20"/>
              </w:rPr>
              <w:t xml:space="preserve">- </w:t>
            </w:r>
            <w:proofErr w:type="spellStart"/>
            <w:r w:rsidRPr="00762A34">
              <w:rPr>
                <w:rFonts w:cs="Arial"/>
                <w:i/>
                <w:iCs/>
                <w:szCs w:val="20"/>
              </w:rPr>
              <w:t>Staphylococcus</w:t>
            </w:r>
            <w:proofErr w:type="spellEnd"/>
            <w:r w:rsidRPr="00762A34">
              <w:rPr>
                <w:rFonts w:cs="Arial"/>
                <w:i/>
                <w:iCs/>
                <w:szCs w:val="20"/>
              </w:rPr>
              <w:t xml:space="preserve"> </w:t>
            </w:r>
            <w:proofErr w:type="spellStart"/>
            <w:r w:rsidRPr="00762A34">
              <w:rPr>
                <w:rFonts w:cs="Arial"/>
                <w:i/>
                <w:iCs/>
                <w:szCs w:val="20"/>
              </w:rPr>
              <w:t>aureus</w:t>
            </w:r>
            <w:proofErr w:type="spellEnd"/>
            <w:r w:rsidRPr="00762A34">
              <w:rPr>
                <w:rFonts w:cs="Arial"/>
                <w:szCs w:val="20"/>
              </w:rPr>
              <w:t xml:space="preserve"> - по ГОСТ 31746;</w:t>
            </w:r>
          </w:p>
          <w:p w14:paraId="30BC8F4B" w14:textId="77777777" w:rsidR="0031204E" w:rsidRPr="00762A34" w:rsidRDefault="0031204E" w:rsidP="000E7123">
            <w:pPr>
              <w:rPr>
                <w:rFonts w:cs="Arial"/>
                <w:szCs w:val="20"/>
              </w:rPr>
            </w:pPr>
            <w:r w:rsidRPr="00762A34">
              <w:rPr>
                <w:rFonts w:cs="Arial"/>
                <w:szCs w:val="20"/>
              </w:rPr>
              <w:t xml:space="preserve">- количества </w:t>
            </w:r>
            <w:proofErr w:type="spellStart"/>
            <w:r w:rsidRPr="00762A34">
              <w:rPr>
                <w:rFonts w:cs="Arial"/>
                <w:szCs w:val="20"/>
              </w:rPr>
              <w:t>мезофильных</w:t>
            </w:r>
            <w:proofErr w:type="spellEnd"/>
            <w:r w:rsidRPr="00762A34">
              <w:rPr>
                <w:rFonts w:cs="Arial"/>
                <w:szCs w:val="20"/>
              </w:rPr>
              <w:t xml:space="preserve"> аэробных и факультативно-анаэробных микроорганизмов (</w:t>
            </w:r>
            <w:proofErr w:type="spellStart"/>
            <w:r w:rsidRPr="00762A34">
              <w:rPr>
                <w:rFonts w:cs="Arial"/>
                <w:szCs w:val="20"/>
              </w:rPr>
              <w:t>КМАФАнМ</w:t>
            </w:r>
            <w:proofErr w:type="spellEnd"/>
            <w:r w:rsidRPr="00762A34">
              <w:rPr>
                <w:rFonts w:cs="Arial"/>
                <w:szCs w:val="20"/>
              </w:rPr>
              <w:t>) - по ГОСТ 10444.15;</w:t>
            </w:r>
          </w:p>
          <w:p w14:paraId="4CD1F495" w14:textId="77777777" w:rsidR="0031204E" w:rsidRPr="00762A34" w:rsidRDefault="0031204E" w:rsidP="000E7123">
            <w:pPr>
              <w:rPr>
                <w:rFonts w:cs="Arial"/>
                <w:szCs w:val="20"/>
              </w:rPr>
            </w:pPr>
            <w:r w:rsidRPr="00762A34">
              <w:rPr>
                <w:rFonts w:cs="Arial"/>
                <w:szCs w:val="20"/>
              </w:rPr>
              <w:t xml:space="preserve">- количество бактерий рода </w:t>
            </w:r>
            <w:proofErr w:type="spellStart"/>
            <w:r w:rsidRPr="00762A34">
              <w:rPr>
                <w:rFonts w:cs="Arial"/>
                <w:i/>
                <w:iCs/>
                <w:szCs w:val="20"/>
              </w:rPr>
              <w:t>Bacillus</w:t>
            </w:r>
            <w:proofErr w:type="spellEnd"/>
            <w:r w:rsidRPr="00762A34">
              <w:rPr>
                <w:rFonts w:cs="Arial"/>
                <w:i/>
                <w:iCs/>
                <w:szCs w:val="20"/>
              </w:rPr>
              <w:t xml:space="preserve"> </w:t>
            </w:r>
            <w:proofErr w:type="spellStart"/>
            <w:r w:rsidRPr="00762A34">
              <w:rPr>
                <w:rFonts w:cs="Arial"/>
                <w:i/>
                <w:iCs/>
                <w:szCs w:val="20"/>
              </w:rPr>
              <w:t>cereus</w:t>
            </w:r>
            <w:proofErr w:type="spellEnd"/>
            <w:r w:rsidRPr="00762A34">
              <w:rPr>
                <w:rFonts w:cs="Arial"/>
                <w:szCs w:val="20"/>
              </w:rPr>
              <w:t xml:space="preserve"> - по ГОСТ 10444.8, ГОСТ ISO 21871;</w:t>
            </w:r>
          </w:p>
          <w:p w14:paraId="2DA0C4C8" w14:textId="77777777" w:rsidR="0031204E" w:rsidRPr="00762A34" w:rsidRDefault="0031204E" w:rsidP="000E7123">
            <w:pPr>
              <w:rPr>
                <w:rFonts w:cs="Arial"/>
                <w:szCs w:val="20"/>
              </w:rPr>
            </w:pPr>
            <w:r w:rsidRPr="00762A34">
              <w:rPr>
                <w:rFonts w:cs="Arial"/>
                <w:szCs w:val="20"/>
              </w:rPr>
              <w:t>- бактерии группы кишечных палочек (</w:t>
            </w:r>
            <w:proofErr w:type="spellStart"/>
            <w:r w:rsidRPr="00762A34">
              <w:rPr>
                <w:rFonts w:cs="Arial"/>
                <w:szCs w:val="20"/>
              </w:rPr>
              <w:t>колиформных</w:t>
            </w:r>
            <w:proofErr w:type="spellEnd"/>
            <w:r w:rsidRPr="00762A34">
              <w:rPr>
                <w:rFonts w:cs="Arial"/>
                <w:szCs w:val="20"/>
              </w:rPr>
              <w:t xml:space="preserve"> бактерий) - по ГОСТ 31747;</w:t>
            </w:r>
          </w:p>
          <w:p w14:paraId="0BA9FF88" w14:textId="77777777" w:rsidR="0031204E" w:rsidRPr="00762A34" w:rsidRDefault="0031204E" w:rsidP="000E7123">
            <w:pPr>
              <w:rPr>
                <w:rFonts w:cs="Arial"/>
                <w:szCs w:val="20"/>
              </w:rPr>
            </w:pPr>
            <w:r w:rsidRPr="00762A34">
              <w:rPr>
                <w:rFonts w:cs="Arial"/>
                <w:szCs w:val="20"/>
              </w:rPr>
              <w:t>- количества плесеней и дрожжей - по ГОСТ 10444.12.</w:t>
            </w:r>
          </w:p>
          <w:p w14:paraId="2D4C8FFB" w14:textId="14158A2B" w:rsidR="0031204E" w:rsidRPr="00762A34" w:rsidRDefault="0031204E" w:rsidP="00F63C94">
            <w:pPr>
              <w:rPr>
                <w:rFonts w:cs="Arial"/>
                <w:szCs w:val="20"/>
              </w:rPr>
            </w:pPr>
            <w:r w:rsidRPr="00762A34">
              <w:rPr>
                <w:rFonts w:cs="Arial"/>
                <w:szCs w:val="20"/>
              </w:rPr>
              <w:t xml:space="preserve">7.12 Контроль напитков на растительной основе на </w:t>
            </w:r>
            <w:r w:rsidRPr="00762A34">
              <w:rPr>
                <w:rFonts w:cs="Arial"/>
                <w:strike/>
                <w:color w:val="FF0000"/>
                <w:szCs w:val="20"/>
              </w:rPr>
              <w:t>ГМО</w:t>
            </w:r>
            <w:r w:rsidRPr="00762A34">
              <w:rPr>
                <w:rFonts w:cs="Arial"/>
                <w:szCs w:val="20"/>
              </w:rPr>
              <w:t xml:space="preserve"> - по ГОСТ 34150.</w:t>
            </w:r>
          </w:p>
        </w:tc>
        <w:tc>
          <w:tcPr>
            <w:tcW w:w="7597" w:type="dxa"/>
            <w:tcMar>
              <w:top w:w="60" w:type="dxa"/>
              <w:left w:w="80" w:type="dxa"/>
              <w:bottom w:w="60" w:type="dxa"/>
              <w:right w:w="80" w:type="dxa"/>
            </w:tcMar>
          </w:tcPr>
          <w:p w14:paraId="0EBACA06" w14:textId="77777777" w:rsidR="0031204E" w:rsidRPr="00762A34" w:rsidRDefault="0031204E" w:rsidP="000E7123">
            <w:pPr>
              <w:rPr>
                <w:rFonts w:cs="Arial"/>
                <w:szCs w:val="20"/>
              </w:rPr>
            </w:pPr>
            <w:r w:rsidRPr="00762A34">
              <w:rPr>
                <w:rFonts w:cs="Arial"/>
                <w:szCs w:val="20"/>
              </w:rPr>
              <w:t>7.9 Общие правила микробиологических исследований и обработка результатов - по ГОСТ ISO 7218.</w:t>
            </w:r>
          </w:p>
          <w:p w14:paraId="2EE512CF" w14:textId="77777777" w:rsidR="0031204E" w:rsidRPr="00762A34" w:rsidRDefault="0031204E" w:rsidP="000E7123">
            <w:pPr>
              <w:rPr>
                <w:rFonts w:cs="Arial"/>
                <w:szCs w:val="20"/>
              </w:rPr>
            </w:pPr>
            <w:r w:rsidRPr="00762A34">
              <w:rPr>
                <w:rFonts w:cs="Arial"/>
                <w:szCs w:val="20"/>
              </w:rPr>
              <w:t>7.10 Определение микробиологических показателей для ультрапастеризованных (с асептическим розливом) или стерилизованных напитков на растительной основе - в соответствии с требованиями промышленной стерильности по ГОСТ 30425.</w:t>
            </w:r>
          </w:p>
          <w:p w14:paraId="250F65BE" w14:textId="77777777" w:rsidR="0031204E" w:rsidRPr="00762A34" w:rsidRDefault="0031204E" w:rsidP="000E7123">
            <w:pPr>
              <w:rPr>
                <w:rFonts w:cs="Arial"/>
                <w:szCs w:val="20"/>
              </w:rPr>
            </w:pPr>
            <w:r w:rsidRPr="00762A34">
              <w:rPr>
                <w:rFonts w:cs="Arial"/>
                <w:szCs w:val="20"/>
              </w:rPr>
              <w:t>7.11 Определение микробиологических показателей для пастеризованных (не отвечающих требованиям промышленной стерильности) напитков на растительной основе:</w:t>
            </w:r>
          </w:p>
          <w:p w14:paraId="522617C9" w14:textId="77777777" w:rsidR="003C6AA0" w:rsidRPr="00762A34" w:rsidRDefault="0031204E" w:rsidP="000E7123">
            <w:pPr>
              <w:rPr>
                <w:rFonts w:cs="Arial"/>
                <w:szCs w:val="20"/>
              </w:rPr>
            </w:pPr>
            <w:r w:rsidRPr="00762A34">
              <w:rPr>
                <w:rFonts w:cs="Arial"/>
                <w:szCs w:val="20"/>
              </w:rPr>
              <w:t xml:space="preserve">- патогенных микроорганизмов, в том числе </w:t>
            </w:r>
            <w:proofErr w:type="spellStart"/>
            <w:r w:rsidRPr="00762A34">
              <w:rPr>
                <w:rFonts w:cs="Arial"/>
                <w:i/>
                <w:szCs w:val="20"/>
              </w:rPr>
              <w:t>Salmonella</w:t>
            </w:r>
            <w:proofErr w:type="spellEnd"/>
            <w:r w:rsidRPr="00762A34">
              <w:rPr>
                <w:rFonts w:cs="Arial"/>
                <w:szCs w:val="20"/>
                <w:shd w:val="clear" w:color="auto" w:fill="C0C0C0"/>
              </w:rPr>
              <w:t>,</w:t>
            </w:r>
            <w:r w:rsidRPr="00762A34">
              <w:rPr>
                <w:rFonts w:cs="Arial"/>
                <w:szCs w:val="20"/>
              </w:rPr>
              <w:t xml:space="preserve"> - по ГОСТ 31659;</w:t>
            </w:r>
          </w:p>
          <w:p w14:paraId="488A2609" w14:textId="77777777" w:rsidR="0031204E" w:rsidRPr="00762A34" w:rsidRDefault="0031204E" w:rsidP="000E7123">
            <w:pPr>
              <w:rPr>
                <w:rFonts w:cs="Arial"/>
                <w:szCs w:val="20"/>
              </w:rPr>
            </w:pPr>
            <w:r w:rsidRPr="00762A34">
              <w:rPr>
                <w:rFonts w:cs="Arial"/>
                <w:szCs w:val="20"/>
              </w:rPr>
              <w:t xml:space="preserve">- </w:t>
            </w:r>
            <w:proofErr w:type="spellStart"/>
            <w:r w:rsidRPr="00762A34">
              <w:rPr>
                <w:rFonts w:cs="Arial"/>
                <w:i/>
                <w:iCs/>
                <w:szCs w:val="20"/>
              </w:rPr>
              <w:t>Staphylococcus</w:t>
            </w:r>
            <w:proofErr w:type="spellEnd"/>
            <w:r w:rsidRPr="00762A34">
              <w:rPr>
                <w:rFonts w:cs="Arial"/>
                <w:i/>
                <w:iCs/>
                <w:szCs w:val="20"/>
              </w:rPr>
              <w:t xml:space="preserve"> </w:t>
            </w:r>
            <w:proofErr w:type="spellStart"/>
            <w:r w:rsidRPr="00762A34">
              <w:rPr>
                <w:rFonts w:cs="Arial"/>
                <w:i/>
                <w:iCs/>
                <w:szCs w:val="20"/>
              </w:rPr>
              <w:t>aureus</w:t>
            </w:r>
            <w:proofErr w:type="spellEnd"/>
            <w:r w:rsidRPr="00762A34">
              <w:rPr>
                <w:rFonts w:cs="Arial"/>
                <w:szCs w:val="20"/>
              </w:rPr>
              <w:t xml:space="preserve"> - по ГОСТ 31746;</w:t>
            </w:r>
          </w:p>
          <w:p w14:paraId="76E1F917" w14:textId="77777777" w:rsidR="0031204E" w:rsidRPr="00762A34" w:rsidRDefault="0031204E" w:rsidP="000E7123">
            <w:pPr>
              <w:rPr>
                <w:rFonts w:cs="Arial"/>
                <w:szCs w:val="20"/>
              </w:rPr>
            </w:pPr>
            <w:r w:rsidRPr="00762A34">
              <w:rPr>
                <w:rFonts w:cs="Arial"/>
                <w:szCs w:val="20"/>
              </w:rPr>
              <w:t xml:space="preserve">- количества </w:t>
            </w:r>
            <w:proofErr w:type="spellStart"/>
            <w:r w:rsidRPr="00762A34">
              <w:rPr>
                <w:rFonts w:cs="Arial"/>
                <w:szCs w:val="20"/>
              </w:rPr>
              <w:t>мезофильных</w:t>
            </w:r>
            <w:proofErr w:type="spellEnd"/>
            <w:r w:rsidRPr="00762A34">
              <w:rPr>
                <w:rFonts w:cs="Arial"/>
                <w:szCs w:val="20"/>
              </w:rPr>
              <w:t xml:space="preserve"> аэробных и факультативно-анаэробных микроорганизмов (</w:t>
            </w:r>
            <w:proofErr w:type="spellStart"/>
            <w:r w:rsidRPr="00762A34">
              <w:rPr>
                <w:rFonts w:cs="Arial"/>
                <w:szCs w:val="20"/>
              </w:rPr>
              <w:t>КМАФАнМ</w:t>
            </w:r>
            <w:proofErr w:type="spellEnd"/>
            <w:r w:rsidRPr="00762A34">
              <w:rPr>
                <w:rFonts w:cs="Arial"/>
                <w:szCs w:val="20"/>
              </w:rPr>
              <w:t>) - по ГОСТ 10444.15;</w:t>
            </w:r>
          </w:p>
          <w:p w14:paraId="561DCEAE" w14:textId="77777777" w:rsidR="0031204E" w:rsidRPr="00762A34" w:rsidRDefault="0031204E" w:rsidP="000E7123">
            <w:pPr>
              <w:rPr>
                <w:rFonts w:cs="Arial"/>
                <w:szCs w:val="20"/>
              </w:rPr>
            </w:pPr>
            <w:r w:rsidRPr="00762A34">
              <w:rPr>
                <w:rFonts w:cs="Arial"/>
                <w:szCs w:val="20"/>
              </w:rPr>
              <w:t xml:space="preserve">- количество бактерий рода </w:t>
            </w:r>
            <w:proofErr w:type="spellStart"/>
            <w:r w:rsidRPr="00762A34">
              <w:rPr>
                <w:rFonts w:cs="Arial"/>
                <w:i/>
                <w:iCs/>
                <w:szCs w:val="20"/>
              </w:rPr>
              <w:t>Bacillus</w:t>
            </w:r>
            <w:proofErr w:type="spellEnd"/>
            <w:r w:rsidRPr="00762A34">
              <w:rPr>
                <w:rFonts w:cs="Arial"/>
                <w:i/>
                <w:iCs/>
                <w:szCs w:val="20"/>
              </w:rPr>
              <w:t xml:space="preserve"> </w:t>
            </w:r>
            <w:proofErr w:type="spellStart"/>
            <w:r w:rsidRPr="00762A34">
              <w:rPr>
                <w:rFonts w:cs="Arial"/>
                <w:i/>
                <w:iCs/>
                <w:szCs w:val="20"/>
              </w:rPr>
              <w:t>cereus</w:t>
            </w:r>
            <w:proofErr w:type="spellEnd"/>
            <w:r w:rsidRPr="00762A34">
              <w:rPr>
                <w:rFonts w:cs="Arial"/>
                <w:szCs w:val="20"/>
              </w:rPr>
              <w:t xml:space="preserve"> - по ГОСТ 10444.8, ГОСТ ISO 21871;</w:t>
            </w:r>
          </w:p>
          <w:p w14:paraId="508ED5A2" w14:textId="77777777" w:rsidR="0031204E" w:rsidRPr="00762A34" w:rsidRDefault="0031204E" w:rsidP="000E7123">
            <w:pPr>
              <w:rPr>
                <w:rFonts w:cs="Arial"/>
                <w:szCs w:val="20"/>
              </w:rPr>
            </w:pPr>
            <w:r w:rsidRPr="00762A34">
              <w:rPr>
                <w:rFonts w:cs="Arial"/>
                <w:szCs w:val="20"/>
              </w:rPr>
              <w:t>- бактерии группы кишечных палочек (</w:t>
            </w:r>
            <w:proofErr w:type="spellStart"/>
            <w:r w:rsidRPr="00762A34">
              <w:rPr>
                <w:rFonts w:cs="Arial"/>
                <w:szCs w:val="20"/>
              </w:rPr>
              <w:t>колиформных</w:t>
            </w:r>
            <w:proofErr w:type="spellEnd"/>
            <w:r w:rsidRPr="00762A34">
              <w:rPr>
                <w:rFonts w:cs="Arial"/>
                <w:szCs w:val="20"/>
              </w:rPr>
              <w:t xml:space="preserve"> бактерий) - по ГОСТ 31747;</w:t>
            </w:r>
          </w:p>
          <w:p w14:paraId="12A67B53" w14:textId="77777777" w:rsidR="0031204E" w:rsidRPr="00762A34" w:rsidRDefault="0031204E" w:rsidP="000E7123">
            <w:pPr>
              <w:rPr>
                <w:rFonts w:cs="Arial"/>
                <w:szCs w:val="20"/>
              </w:rPr>
            </w:pPr>
            <w:r w:rsidRPr="00762A34">
              <w:rPr>
                <w:rFonts w:cs="Arial"/>
                <w:szCs w:val="20"/>
              </w:rPr>
              <w:t>- количества плесеней и дрожжей - по ГОСТ 10444.12.</w:t>
            </w:r>
          </w:p>
          <w:p w14:paraId="4BB6E33E" w14:textId="77777777" w:rsidR="0031204E" w:rsidRPr="00762A34" w:rsidRDefault="0031204E" w:rsidP="000E7123">
            <w:pPr>
              <w:rPr>
                <w:rFonts w:cs="Arial"/>
                <w:szCs w:val="20"/>
              </w:rPr>
            </w:pPr>
            <w:r w:rsidRPr="00762A34">
              <w:rPr>
                <w:rFonts w:cs="Arial"/>
                <w:szCs w:val="20"/>
              </w:rPr>
              <w:t xml:space="preserve">7.12 Контроль напитков на растительной основе на </w:t>
            </w:r>
            <w:r w:rsidRPr="00762A34">
              <w:rPr>
                <w:rFonts w:cs="Arial"/>
                <w:szCs w:val="20"/>
                <w:shd w:val="clear" w:color="auto" w:fill="C0C0C0"/>
              </w:rPr>
              <w:t>наличие генно-модифицированных организмов</w:t>
            </w:r>
            <w:r w:rsidRPr="00762A34">
              <w:rPr>
                <w:rFonts w:cs="Arial"/>
                <w:szCs w:val="20"/>
              </w:rPr>
              <w:t xml:space="preserve"> - по ГОСТ 34150.</w:t>
            </w:r>
          </w:p>
          <w:p w14:paraId="6D3C68F9" w14:textId="1380A669" w:rsidR="0031204E" w:rsidRPr="00762A34" w:rsidRDefault="0031204E" w:rsidP="00F63C94">
            <w:pPr>
              <w:rPr>
                <w:rFonts w:cs="Arial"/>
                <w:szCs w:val="20"/>
              </w:rPr>
            </w:pPr>
            <w:r w:rsidRPr="00F63C94">
              <w:rPr>
                <w:rFonts w:cs="Arial"/>
                <w:szCs w:val="20"/>
                <w:shd w:val="clear" w:color="auto" w:fill="C0C0C0"/>
              </w:rPr>
              <w:t xml:space="preserve">7.13 </w:t>
            </w:r>
            <w:r w:rsidRPr="00762A34">
              <w:rPr>
                <w:rFonts w:cs="Arial"/>
                <w:szCs w:val="20"/>
                <w:shd w:val="clear" w:color="auto" w:fill="C0C0C0"/>
              </w:rPr>
              <w:t xml:space="preserve">Методы, указанные в 7.2 - 7.12 и используемые за пределами области их применения, при необходимости должны быть </w:t>
            </w:r>
            <w:proofErr w:type="spellStart"/>
            <w:r w:rsidRPr="00762A34">
              <w:rPr>
                <w:rFonts w:cs="Arial"/>
                <w:szCs w:val="20"/>
                <w:shd w:val="clear" w:color="auto" w:fill="C0C0C0"/>
              </w:rPr>
              <w:t>валидированы</w:t>
            </w:r>
            <w:proofErr w:type="spellEnd"/>
            <w:r w:rsidRPr="00762A34">
              <w:rPr>
                <w:rFonts w:cs="Arial"/>
                <w:szCs w:val="20"/>
                <w:shd w:val="clear" w:color="auto" w:fill="C0C0C0"/>
              </w:rPr>
              <w:t xml:space="preserve"> лабораторией в соответствии с требованиями ГОСТ ISO/IEC 17025.</w:t>
            </w:r>
          </w:p>
        </w:tc>
      </w:tr>
      <w:tr w:rsidR="00F63C94" w:rsidRPr="00762A34" w14:paraId="1544B467" w14:textId="77777777" w:rsidTr="009311BF">
        <w:tc>
          <w:tcPr>
            <w:tcW w:w="7597" w:type="dxa"/>
            <w:tcMar>
              <w:top w:w="60" w:type="dxa"/>
              <w:left w:w="80" w:type="dxa"/>
              <w:bottom w:w="60" w:type="dxa"/>
              <w:right w:w="80" w:type="dxa"/>
            </w:tcMar>
          </w:tcPr>
          <w:p w14:paraId="26C6F932" w14:textId="5A6BE7CA" w:rsidR="00F63C94" w:rsidRPr="00762A34" w:rsidRDefault="00F63C94" w:rsidP="00F63C94">
            <w:pPr>
              <w:rPr>
                <w:rFonts w:cs="Arial"/>
                <w:szCs w:val="20"/>
              </w:rPr>
            </w:pPr>
            <w:r w:rsidRPr="00762A34">
              <w:rPr>
                <w:rFonts w:cs="Arial"/>
                <w:szCs w:val="20"/>
              </w:rPr>
              <w:t>7.</w:t>
            </w:r>
            <w:r w:rsidRPr="00F63C94">
              <w:rPr>
                <w:rFonts w:cs="Arial"/>
                <w:strike/>
                <w:color w:val="FF0000"/>
                <w:szCs w:val="20"/>
              </w:rPr>
              <w:t>13</w:t>
            </w:r>
            <w:r w:rsidRPr="00762A34">
              <w:rPr>
                <w:rFonts w:cs="Arial"/>
                <w:szCs w:val="20"/>
              </w:rPr>
              <w:t xml:space="preserve"> Допускается осуществлять контроль с использованием других методов, </w:t>
            </w:r>
            <w:r w:rsidRPr="00762A34">
              <w:rPr>
                <w:rFonts w:cs="Arial"/>
                <w:strike/>
                <w:color w:val="FF0000"/>
                <w:szCs w:val="20"/>
              </w:rPr>
              <w:t>включенных в 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[1], [3],</w:t>
            </w:r>
            <w:r w:rsidRPr="00762A34">
              <w:rPr>
                <w:rFonts w:cs="Arial"/>
                <w:szCs w:val="20"/>
              </w:rPr>
              <w:t xml:space="preserve"> </w:t>
            </w:r>
            <w:r w:rsidRPr="00762A34">
              <w:rPr>
                <w:rFonts w:cs="Arial"/>
                <w:szCs w:val="20"/>
              </w:rPr>
              <w:lastRenderedPageBreak/>
              <w:t xml:space="preserve">обеспечивающих </w:t>
            </w:r>
            <w:r w:rsidRPr="00762A34">
              <w:rPr>
                <w:rFonts w:cs="Arial"/>
                <w:strike/>
                <w:color w:val="FF0000"/>
                <w:szCs w:val="20"/>
              </w:rPr>
              <w:t>сопоставимость результатов испытаний с указанными выше методами</w:t>
            </w:r>
            <w:r w:rsidRPr="00762A34">
              <w:rPr>
                <w:rFonts w:cs="Arial"/>
                <w:szCs w:val="20"/>
              </w:rPr>
              <w:t>.</w:t>
            </w:r>
          </w:p>
        </w:tc>
        <w:tc>
          <w:tcPr>
            <w:tcW w:w="7597" w:type="dxa"/>
            <w:tcMar>
              <w:top w:w="60" w:type="dxa"/>
              <w:left w:w="80" w:type="dxa"/>
              <w:bottom w:w="60" w:type="dxa"/>
              <w:right w:w="80" w:type="dxa"/>
            </w:tcMar>
          </w:tcPr>
          <w:p w14:paraId="3A52CB0E" w14:textId="41C97449" w:rsidR="00F63C94" w:rsidRPr="00762A34" w:rsidRDefault="00F63C94" w:rsidP="00F63C94">
            <w:pPr>
              <w:rPr>
                <w:rFonts w:cs="Arial"/>
                <w:szCs w:val="20"/>
              </w:rPr>
            </w:pPr>
            <w:r w:rsidRPr="00F63C94">
              <w:rPr>
                <w:rFonts w:cs="Arial"/>
                <w:szCs w:val="20"/>
              </w:rPr>
              <w:lastRenderedPageBreak/>
              <w:t>7.</w:t>
            </w:r>
            <w:r w:rsidRPr="00762A34">
              <w:rPr>
                <w:rFonts w:cs="Arial"/>
                <w:szCs w:val="20"/>
                <w:shd w:val="clear" w:color="auto" w:fill="C0C0C0"/>
              </w:rPr>
              <w:t>14</w:t>
            </w:r>
            <w:r w:rsidRPr="00762A34">
              <w:rPr>
                <w:rFonts w:cs="Arial"/>
                <w:szCs w:val="20"/>
              </w:rPr>
              <w:t xml:space="preserve"> Допускается осуществлять контроль с использованием других методов, обеспечивающих </w:t>
            </w:r>
            <w:r w:rsidRPr="00762A34">
              <w:rPr>
                <w:rFonts w:cs="Arial"/>
                <w:szCs w:val="20"/>
                <w:shd w:val="clear" w:color="auto" w:fill="C0C0C0"/>
              </w:rPr>
              <w:t>необходимую достоверность и точность измерений, аттестованных и утвержденных в порядке, установленном на территории государства, принявшего стандарт</w:t>
            </w:r>
            <w:r w:rsidRPr="00762A34">
              <w:rPr>
                <w:rFonts w:cs="Arial"/>
                <w:szCs w:val="20"/>
              </w:rPr>
              <w:t>.</w:t>
            </w:r>
          </w:p>
        </w:tc>
      </w:tr>
      <w:tr w:rsidR="003C6AA0" w:rsidRPr="00762A34" w14:paraId="09CB79A0" w14:textId="77777777" w:rsidTr="009311BF">
        <w:tc>
          <w:tcPr>
            <w:tcW w:w="7597" w:type="dxa"/>
            <w:tcMar>
              <w:top w:w="60" w:type="dxa"/>
              <w:left w:w="80" w:type="dxa"/>
              <w:bottom w:w="60" w:type="dxa"/>
              <w:right w:w="80" w:type="dxa"/>
            </w:tcMar>
          </w:tcPr>
          <w:p w14:paraId="11AB4B94" w14:textId="77777777" w:rsidR="0031204E" w:rsidRPr="00762A34" w:rsidRDefault="0031204E" w:rsidP="000E7123">
            <w:pPr>
              <w:spacing w:before="0"/>
              <w:rPr>
                <w:rFonts w:cs="Arial"/>
                <w:szCs w:val="20"/>
              </w:rPr>
            </w:pPr>
          </w:p>
          <w:p w14:paraId="18A72885" w14:textId="77777777" w:rsidR="00762A34" w:rsidRPr="00762A34" w:rsidRDefault="0031204E" w:rsidP="000E7123">
            <w:pPr>
              <w:spacing w:before="0"/>
              <w:rPr>
                <w:rFonts w:cs="Arial"/>
                <w:szCs w:val="20"/>
              </w:rPr>
            </w:pPr>
            <w:bookmarkStart w:id="22" w:name="Р1_10"/>
            <w:bookmarkEnd w:id="22"/>
            <w:r w:rsidRPr="00762A34">
              <w:rPr>
                <w:rFonts w:cs="Arial"/>
                <w:b/>
                <w:szCs w:val="20"/>
              </w:rPr>
              <w:t>8 Транспортирование и хранение</w:t>
            </w:r>
          </w:p>
          <w:p w14:paraId="5FCA419E" w14:textId="77777777" w:rsidR="00762A34" w:rsidRPr="00762A34" w:rsidRDefault="00762A34" w:rsidP="000E7123">
            <w:pPr>
              <w:spacing w:before="0"/>
              <w:rPr>
                <w:rFonts w:cs="Arial"/>
                <w:szCs w:val="20"/>
              </w:rPr>
            </w:pPr>
          </w:p>
          <w:p w14:paraId="0EF73207" w14:textId="57CB7D04" w:rsidR="003C6AA0" w:rsidRPr="00762A34" w:rsidRDefault="0031204E" w:rsidP="00F63C94">
            <w:pPr>
              <w:spacing w:before="0"/>
              <w:rPr>
                <w:rFonts w:cs="Arial"/>
                <w:szCs w:val="20"/>
              </w:rPr>
            </w:pPr>
            <w:r w:rsidRPr="00762A34">
              <w:rPr>
                <w:rFonts w:cs="Arial"/>
                <w:szCs w:val="20"/>
              </w:rPr>
              <w:t xml:space="preserve">8.1 Правила транспортирования и условия хранения напитков на растительной основе - в соответствии с правилами перевозок, действующими на транспорте данного вида </w:t>
            </w:r>
            <w:r w:rsidRPr="00762A34">
              <w:rPr>
                <w:rFonts w:cs="Arial"/>
                <w:strike/>
                <w:color w:val="FF0000"/>
                <w:szCs w:val="20"/>
              </w:rPr>
              <w:t>согласно требованиям [</w:t>
            </w:r>
            <w:r w:rsidRPr="00F63C94">
              <w:rPr>
                <w:rFonts w:cs="Arial"/>
                <w:szCs w:val="20"/>
              </w:rPr>
              <w:t>1</w:t>
            </w:r>
            <w:r w:rsidRPr="00762A34">
              <w:rPr>
                <w:rFonts w:cs="Arial"/>
                <w:strike/>
                <w:color w:val="FF0000"/>
                <w:szCs w:val="20"/>
              </w:rPr>
              <w:t>]</w:t>
            </w:r>
            <w:r w:rsidRPr="00762A34">
              <w:rPr>
                <w:rFonts w:cs="Arial"/>
                <w:szCs w:val="20"/>
              </w:rPr>
              <w:t>.</w:t>
            </w:r>
          </w:p>
        </w:tc>
        <w:tc>
          <w:tcPr>
            <w:tcW w:w="7597" w:type="dxa"/>
            <w:tcMar>
              <w:top w:w="60" w:type="dxa"/>
              <w:left w:w="80" w:type="dxa"/>
              <w:bottom w:w="60" w:type="dxa"/>
              <w:right w:w="80" w:type="dxa"/>
            </w:tcMar>
          </w:tcPr>
          <w:p w14:paraId="04340F2E" w14:textId="13D38421" w:rsidR="0031204E" w:rsidRPr="00762A34" w:rsidRDefault="0031204E" w:rsidP="000E7123">
            <w:pPr>
              <w:spacing w:before="0"/>
              <w:rPr>
                <w:rFonts w:cs="Arial"/>
                <w:szCs w:val="20"/>
              </w:rPr>
            </w:pPr>
          </w:p>
          <w:p w14:paraId="6D56C57D" w14:textId="77777777" w:rsidR="00762A34" w:rsidRPr="00762A34" w:rsidRDefault="0031204E" w:rsidP="000E7123">
            <w:pPr>
              <w:spacing w:before="0"/>
              <w:rPr>
                <w:rFonts w:cs="Arial"/>
                <w:szCs w:val="20"/>
              </w:rPr>
            </w:pPr>
            <w:bookmarkStart w:id="23" w:name="Р2_11"/>
            <w:bookmarkEnd w:id="23"/>
            <w:r w:rsidRPr="00762A34">
              <w:rPr>
                <w:rFonts w:cs="Arial"/>
                <w:b/>
                <w:szCs w:val="20"/>
              </w:rPr>
              <w:t>8 Транспортирование и хранение</w:t>
            </w:r>
          </w:p>
          <w:p w14:paraId="34E3451F" w14:textId="77777777" w:rsidR="00762A34" w:rsidRPr="00762A34" w:rsidRDefault="00762A34" w:rsidP="000E7123">
            <w:pPr>
              <w:spacing w:before="0"/>
              <w:rPr>
                <w:rFonts w:cs="Arial"/>
                <w:szCs w:val="20"/>
              </w:rPr>
            </w:pPr>
          </w:p>
          <w:p w14:paraId="6518EEC4" w14:textId="77777777" w:rsidR="0031204E" w:rsidRPr="00762A34" w:rsidRDefault="0031204E" w:rsidP="000E7123">
            <w:pPr>
              <w:spacing w:before="0"/>
              <w:rPr>
                <w:rFonts w:cs="Arial"/>
                <w:szCs w:val="20"/>
              </w:rPr>
            </w:pPr>
            <w:r w:rsidRPr="00762A34">
              <w:rPr>
                <w:rFonts w:cs="Arial"/>
                <w:szCs w:val="20"/>
              </w:rPr>
              <w:t xml:space="preserve">8.1 Правила транспортирования и условия хранения напитков на растительной основе - в соответствии с правилами перевозок, действующими на транспорте данного вида </w:t>
            </w:r>
            <w:r w:rsidRPr="00762A34">
              <w:rPr>
                <w:rFonts w:cs="Arial"/>
                <w:szCs w:val="20"/>
                <w:shd w:val="clear" w:color="auto" w:fill="C0C0C0"/>
              </w:rPr>
              <w:t>в соответствии с требованиями нормативных правовых актов и технических регламентов &lt;</w:t>
            </w:r>
            <w:r w:rsidRPr="00F63C94">
              <w:rPr>
                <w:rFonts w:cs="Arial"/>
                <w:szCs w:val="20"/>
              </w:rPr>
              <w:t>1</w:t>
            </w:r>
            <w:r w:rsidRPr="00762A34">
              <w:rPr>
                <w:rFonts w:cs="Arial"/>
                <w:szCs w:val="20"/>
                <w:shd w:val="clear" w:color="auto" w:fill="C0C0C0"/>
              </w:rPr>
              <w:t>&gt;, действующих на территории государства, принявшего стандарт</w:t>
            </w:r>
            <w:r w:rsidRPr="00F63C94">
              <w:rPr>
                <w:rFonts w:cs="Arial"/>
                <w:szCs w:val="20"/>
              </w:rPr>
              <w:t>.</w:t>
            </w:r>
          </w:p>
          <w:p w14:paraId="088CBDF5" w14:textId="77777777" w:rsidR="0031204E" w:rsidRPr="00762A34" w:rsidRDefault="0031204E" w:rsidP="000E7123">
            <w:pPr>
              <w:rPr>
                <w:rFonts w:cs="Arial"/>
                <w:szCs w:val="20"/>
              </w:rPr>
            </w:pPr>
            <w:r w:rsidRPr="00762A34">
              <w:rPr>
                <w:rFonts w:cs="Arial"/>
                <w:szCs w:val="20"/>
                <w:shd w:val="clear" w:color="auto" w:fill="C0C0C0"/>
              </w:rPr>
              <w:t>--------------------------------</w:t>
            </w:r>
          </w:p>
          <w:p w14:paraId="3C46F901" w14:textId="1EE10851" w:rsidR="003C6AA0" w:rsidRPr="00762A34" w:rsidRDefault="0031204E" w:rsidP="00F63C94">
            <w:pPr>
              <w:rPr>
                <w:rFonts w:cs="Arial"/>
                <w:szCs w:val="20"/>
              </w:rPr>
            </w:pPr>
            <w:r w:rsidRPr="00762A34">
              <w:rPr>
                <w:rFonts w:cs="Arial"/>
                <w:szCs w:val="20"/>
                <w:shd w:val="clear" w:color="auto" w:fill="C0C0C0"/>
              </w:rPr>
              <w:t>&lt;1&gt; В Российской Федерации действует Технический регламент Таможенного союза ТР ТС 021/2011 "О безопасности пищевой продукции"</w:t>
            </w:r>
            <w:r w:rsidRPr="00F63C94">
              <w:rPr>
                <w:rFonts w:cs="Arial"/>
                <w:szCs w:val="20"/>
                <w:shd w:val="clear" w:color="auto" w:fill="C0C0C0"/>
              </w:rPr>
              <w:t>.</w:t>
            </w:r>
          </w:p>
        </w:tc>
      </w:tr>
      <w:tr w:rsidR="003C6AA0" w:rsidRPr="00762A34" w14:paraId="4729A194" w14:textId="77777777" w:rsidTr="009311BF">
        <w:tc>
          <w:tcPr>
            <w:tcW w:w="7597" w:type="dxa"/>
            <w:tcMar>
              <w:top w:w="60" w:type="dxa"/>
              <w:left w:w="80" w:type="dxa"/>
              <w:bottom w:w="60" w:type="dxa"/>
              <w:right w:w="80" w:type="dxa"/>
            </w:tcMar>
          </w:tcPr>
          <w:p w14:paraId="0A1592C7" w14:textId="77777777" w:rsidR="00F63C94" w:rsidRPr="00762A34" w:rsidRDefault="00F63C94" w:rsidP="00F63C94">
            <w:pPr>
              <w:rPr>
                <w:rFonts w:cs="Arial"/>
                <w:szCs w:val="20"/>
              </w:rPr>
            </w:pPr>
            <w:r w:rsidRPr="00762A34">
              <w:rPr>
                <w:rFonts w:cs="Arial"/>
                <w:szCs w:val="20"/>
              </w:rPr>
              <w:t>Напитки на растительной основе, фасованные в прозрачную упаковку, при хранении должны быть защищены от попадания прямых солнечных лучей.</w:t>
            </w:r>
          </w:p>
          <w:p w14:paraId="0C36AA26" w14:textId="78AC905D" w:rsidR="003C6AA0" w:rsidRDefault="00F63C94" w:rsidP="00F63C94">
            <w:pPr>
              <w:rPr>
                <w:rFonts w:cs="Arial"/>
                <w:szCs w:val="20"/>
              </w:rPr>
            </w:pPr>
            <w:r w:rsidRPr="00762A34">
              <w:rPr>
                <w:rFonts w:cs="Arial"/>
                <w:szCs w:val="20"/>
              </w:rPr>
              <w:t>8.2 Сроки годности и условия хранения напитков на растительной основе устанавливает изготовитель.</w:t>
            </w:r>
          </w:p>
          <w:p w14:paraId="6C3FB7BE" w14:textId="77777777" w:rsidR="00F63C94" w:rsidRPr="00762A34" w:rsidRDefault="00F63C94" w:rsidP="00F63C94">
            <w:pPr>
              <w:spacing w:before="0"/>
              <w:ind w:firstLine="0"/>
              <w:jc w:val="right"/>
              <w:rPr>
                <w:rFonts w:cs="Arial"/>
                <w:szCs w:val="20"/>
              </w:rPr>
            </w:pPr>
          </w:p>
          <w:p w14:paraId="282A2F60" w14:textId="77777777" w:rsidR="0031204E" w:rsidRPr="00762A34" w:rsidRDefault="0031204E" w:rsidP="00F63C94">
            <w:pPr>
              <w:spacing w:before="0"/>
              <w:ind w:firstLine="0"/>
              <w:jc w:val="right"/>
              <w:rPr>
                <w:rFonts w:cs="Arial"/>
                <w:szCs w:val="20"/>
              </w:rPr>
            </w:pPr>
          </w:p>
          <w:p w14:paraId="756838DC" w14:textId="77777777" w:rsidR="0031204E" w:rsidRPr="00762A34" w:rsidRDefault="0031204E" w:rsidP="00F63C94">
            <w:pPr>
              <w:spacing w:before="0"/>
              <w:ind w:firstLine="0"/>
              <w:jc w:val="right"/>
              <w:rPr>
                <w:rFonts w:cs="Arial"/>
                <w:szCs w:val="20"/>
              </w:rPr>
            </w:pPr>
          </w:p>
          <w:p w14:paraId="3A5A3899" w14:textId="77777777" w:rsidR="0031204E" w:rsidRPr="00762A34" w:rsidRDefault="0031204E" w:rsidP="00F63C94">
            <w:pPr>
              <w:spacing w:before="0"/>
              <w:ind w:firstLine="0"/>
              <w:jc w:val="right"/>
              <w:rPr>
                <w:rFonts w:cs="Arial"/>
                <w:szCs w:val="20"/>
              </w:rPr>
            </w:pPr>
          </w:p>
          <w:p w14:paraId="323A15FB" w14:textId="77777777" w:rsidR="0031204E" w:rsidRPr="00762A34" w:rsidRDefault="0031204E" w:rsidP="00F63C94">
            <w:pPr>
              <w:spacing w:before="0"/>
              <w:ind w:firstLine="0"/>
              <w:jc w:val="right"/>
              <w:rPr>
                <w:rFonts w:cs="Arial"/>
                <w:szCs w:val="20"/>
              </w:rPr>
            </w:pPr>
          </w:p>
          <w:p w14:paraId="49B308FD" w14:textId="77777777" w:rsidR="0031204E" w:rsidRPr="00762A34" w:rsidRDefault="0031204E" w:rsidP="00F63C94">
            <w:pPr>
              <w:spacing w:before="0"/>
              <w:ind w:firstLine="0"/>
              <w:jc w:val="right"/>
              <w:rPr>
                <w:rFonts w:cs="Arial"/>
                <w:szCs w:val="20"/>
              </w:rPr>
            </w:pPr>
            <w:bookmarkStart w:id="24" w:name="Р1_11"/>
            <w:bookmarkEnd w:id="24"/>
            <w:r w:rsidRPr="00762A34">
              <w:rPr>
                <w:rFonts w:cs="Arial"/>
                <w:b/>
                <w:bCs/>
                <w:szCs w:val="20"/>
              </w:rPr>
              <w:t>Приложение А</w:t>
            </w:r>
          </w:p>
          <w:p w14:paraId="746CAAD9" w14:textId="77777777" w:rsidR="0031204E" w:rsidRPr="00762A34" w:rsidRDefault="0031204E" w:rsidP="00F63C94">
            <w:pPr>
              <w:spacing w:before="0"/>
              <w:ind w:firstLine="0"/>
              <w:jc w:val="right"/>
              <w:rPr>
                <w:rFonts w:cs="Arial"/>
                <w:szCs w:val="20"/>
              </w:rPr>
            </w:pPr>
            <w:r w:rsidRPr="00762A34">
              <w:rPr>
                <w:rFonts w:cs="Arial"/>
                <w:b/>
                <w:bCs/>
                <w:szCs w:val="20"/>
              </w:rPr>
              <w:t>(справочное)</w:t>
            </w:r>
          </w:p>
          <w:p w14:paraId="07E337FA" w14:textId="77777777" w:rsidR="0031204E" w:rsidRPr="00762A34" w:rsidRDefault="0031204E" w:rsidP="00F63C94">
            <w:pPr>
              <w:spacing w:before="0"/>
              <w:ind w:firstLine="0"/>
              <w:rPr>
                <w:rFonts w:cs="Arial"/>
                <w:szCs w:val="20"/>
              </w:rPr>
            </w:pPr>
          </w:p>
          <w:p w14:paraId="52801FF2" w14:textId="77777777" w:rsidR="00762A34" w:rsidRPr="00762A34" w:rsidRDefault="0031204E" w:rsidP="00F63C94">
            <w:pPr>
              <w:spacing w:before="0"/>
              <w:ind w:firstLine="0"/>
              <w:jc w:val="center"/>
              <w:rPr>
                <w:rFonts w:cs="Arial"/>
                <w:bCs/>
                <w:szCs w:val="20"/>
              </w:rPr>
            </w:pPr>
            <w:r w:rsidRPr="00762A34">
              <w:rPr>
                <w:rFonts w:cs="Arial"/>
                <w:b/>
                <w:bCs/>
                <w:szCs w:val="20"/>
              </w:rPr>
              <w:t>ПОТРЕБИТЕЛЬСКАЯ УПАКОВКА ДЛЯ ФАСОВАНИЯ И УПАКОВЫВАНИЯ</w:t>
            </w:r>
          </w:p>
          <w:p w14:paraId="4851352D" w14:textId="77777777" w:rsidR="00762A34" w:rsidRPr="00762A34" w:rsidRDefault="0031204E" w:rsidP="00F63C94">
            <w:pPr>
              <w:spacing w:before="0"/>
              <w:ind w:firstLine="0"/>
              <w:jc w:val="center"/>
              <w:rPr>
                <w:rFonts w:cs="Arial"/>
                <w:bCs/>
                <w:szCs w:val="20"/>
              </w:rPr>
            </w:pPr>
            <w:r w:rsidRPr="00762A34">
              <w:rPr>
                <w:rFonts w:cs="Arial"/>
                <w:b/>
                <w:bCs/>
                <w:szCs w:val="20"/>
              </w:rPr>
              <w:t>НАПИТКОВ НА РАСТИТЕЛЬНОЙ ОСНОВЕ</w:t>
            </w:r>
          </w:p>
          <w:p w14:paraId="6E71E313" w14:textId="77777777" w:rsidR="00762A34" w:rsidRPr="00762A34" w:rsidRDefault="00762A34" w:rsidP="00F63C94">
            <w:pPr>
              <w:spacing w:before="0"/>
              <w:ind w:firstLine="0"/>
              <w:rPr>
                <w:rFonts w:cs="Arial"/>
                <w:bCs/>
                <w:szCs w:val="20"/>
              </w:rPr>
            </w:pPr>
          </w:p>
          <w:p w14:paraId="6E5CC553" w14:textId="77777777" w:rsidR="0031204E" w:rsidRPr="00762A34" w:rsidRDefault="0031204E" w:rsidP="009311BF">
            <w:pPr>
              <w:spacing w:before="0"/>
              <w:rPr>
                <w:rFonts w:cs="Arial"/>
                <w:szCs w:val="20"/>
              </w:rPr>
            </w:pPr>
            <w:r w:rsidRPr="00762A34">
              <w:rPr>
                <w:rFonts w:cs="Arial"/>
                <w:szCs w:val="20"/>
              </w:rPr>
              <w:t>А.1 Напитки на растительной основе фасуют:</w:t>
            </w:r>
          </w:p>
          <w:p w14:paraId="5AC916FD" w14:textId="77777777" w:rsidR="0031204E" w:rsidRPr="00061360" w:rsidRDefault="0031204E" w:rsidP="009311BF">
            <w:pPr>
              <w:ind w:firstLine="540"/>
              <w:rPr>
                <w:rFonts w:cs="Arial"/>
                <w:szCs w:val="20"/>
              </w:rPr>
            </w:pPr>
            <w:r w:rsidRPr="00762A34">
              <w:rPr>
                <w:rFonts w:cs="Arial"/>
                <w:szCs w:val="20"/>
              </w:rPr>
              <w:t xml:space="preserve">- в стеклянные банки </w:t>
            </w:r>
            <w:r w:rsidRPr="00762A34">
              <w:rPr>
                <w:rFonts w:cs="Arial"/>
                <w:strike/>
                <w:color w:val="FF0000"/>
                <w:szCs w:val="20"/>
              </w:rPr>
              <w:t>с венчиком горловины</w:t>
            </w:r>
            <w:r w:rsidRPr="00061360">
              <w:rPr>
                <w:rFonts w:cs="Arial"/>
                <w:szCs w:val="20"/>
              </w:rPr>
              <w:t xml:space="preserve"> I </w:t>
            </w:r>
            <w:r w:rsidRPr="00762A34">
              <w:rPr>
                <w:rFonts w:cs="Arial"/>
                <w:strike/>
                <w:color w:val="FF0000"/>
                <w:szCs w:val="20"/>
              </w:rPr>
              <w:t>- 58 и других диаметров,</w:t>
            </w:r>
            <w:r w:rsidRPr="00762A34">
              <w:rPr>
                <w:rFonts w:cs="Arial"/>
                <w:szCs w:val="20"/>
              </w:rPr>
              <w:t xml:space="preserve"> из бесцветного стекла - по ГОСТ 5717.1, ГОСТ 5717.2</w:t>
            </w:r>
            <w:r w:rsidRPr="00061360">
              <w:rPr>
                <w:rFonts w:cs="Arial"/>
                <w:strike/>
                <w:color w:val="FF0000"/>
                <w:szCs w:val="20"/>
              </w:rPr>
              <w:t>;</w:t>
            </w:r>
          </w:p>
          <w:p w14:paraId="6F83E02B" w14:textId="77777777" w:rsidR="0031204E" w:rsidRPr="00762A34" w:rsidRDefault="0031204E" w:rsidP="009311BF">
            <w:pPr>
              <w:ind w:firstLine="540"/>
              <w:rPr>
                <w:rFonts w:cs="Arial"/>
                <w:szCs w:val="20"/>
              </w:rPr>
            </w:pPr>
            <w:r w:rsidRPr="00762A34">
              <w:rPr>
                <w:rFonts w:cs="Arial"/>
                <w:strike/>
                <w:color w:val="FF0000"/>
                <w:szCs w:val="20"/>
              </w:rPr>
              <w:t>- стеклянные банки с венчиком горловины</w:t>
            </w:r>
            <w:r w:rsidRPr="00061360">
              <w:rPr>
                <w:rFonts w:cs="Arial"/>
                <w:szCs w:val="20"/>
              </w:rPr>
              <w:t xml:space="preserve"> III </w:t>
            </w:r>
            <w:r w:rsidRPr="00762A34">
              <w:rPr>
                <w:rFonts w:cs="Arial"/>
                <w:strike/>
                <w:color w:val="FF0000"/>
                <w:szCs w:val="20"/>
              </w:rPr>
              <w:t>- 58 и других диаметров, из бесцветного стекла - по ГОСТ 5717.1, ГОСТ 5717.2</w:t>
            </w:r>
            <w:r w:rsidRPr="00061360">
              <w:rPr>
                <w:rFonts w:cs="Arial"/>
                <w:szCs w:val="20"/>
              </w:rPr>
              <w:t>;</w:t>
            </w:r>
          </w:p>
          <w:p w14:paraId="313BBFEB" w14:textId="77777777" w:rsidR="0031204E" w:rsidRPr="00762A34" w:rsidRDefault="0031204E" w:rsidP="009311BF">
            <w:pPr>
              <w:ind w:firstLine="540"/>
              <w:rPr>
                <w:rFonts w:cs="Arial"/>
                <w:szCs w:val="20"/>
              </w:rPr>
            </w:pPr>
            <w:r w:rsidRPr="00762A34">
              <w:rPr>
                <w:rFonts w:cs="Arial"/>
                <w:strike/>
                <w:color w:val="FF0000"/>
                <w:szCs w:val="20"/>
              </w:rPr>
              <w:lastRenderedPageBreak/>
              <w:t>- стеклянные банки с винтовым венчиком горловины типа "Евро-Твист";</w:t>
            </w:r>
          </w:p>
          <w:p w14:paraId="5E05B5EE" w14:textId="4660E20B" w:rsidR="0031204E" w:rsidRPr="00762A34" w:rsidRDefault="0031204E" w:rsidP="00061360">
            <w:pPr>
              <w:ind w:firstLine="540"/>
              <w:rPr>
                <w:rFonts w:cs="Arial"/>
                <w:szCs w:val="20"/>
              </w:rPr>
            </w:pPr>
            <w:r w:rsidRPr="00762A34">
              <w:rPr>
                <w:rFonts w:cs="Arial"/>
                <w:strike/>
                <w:color w:val="FF0000"/>
                <w:szCs w:val="20"/>
              </w:rPr>
              <w:t>- стеклянные банки с винтовым венчиком горловины типа ПТ (</w:t>
            </w:r>
            <w:proofErr w:type="spellStart"/>
            <w:r w:rsidRPr="00762A34">
              <w:rPr>
                <w:rFonts w:cs="Arial"/>
                <w:strike/>
                <w:color w:val="FF0000"/>
                <w:szCs w:val="20"/>
              </w:rPr>
              <w:t>Прай</w:t>
            </w:r>
            <w:proofErr w:type="spellEnd"/>
            <w:r w:rsidRPr="00762A34">
              <w:rPr>
                <w:rFonts w:cs="Arial"/>
                <w:strike/>
                <w:color w:val="FF0000"/>
                <w:szCs w:val="20"/>
              </w:rPr>
              <w:t>-Твист);</w:t>
            </w:r>
          </w:p>
        </w:tc>
        <w:tc>
          <w:tcPr>
            <w:tcW w:w="7597" w:type="dxa"/>
            <w:tcMar>
              <w:top w:w="60" w:type="dxa"/>
              <w:left w:w="80" w:type="dxa"/>
              <w:bottom w:w="60" w:type="dxa"/>
              <w:right w:w="80" w:type="dxa"/>
            </w:tcMar>
          </w:tcPr>
          <w:p w14:paraId="0548B0A4" w14:textId="77777777" w:rsidR="00F63C94" w:rsidRPr="00762A34" w:rsidRDefault="00F63C94" w:rsidP="00F63C94">
            <w:pPr>
              <w:spacing w:before="0"/>
              <w:rPr>
                <w:rFonts w:cs="Arial"/>
                <w:szCs w:val="20"/>
              </w:rPr>
            </w:pPr>
          </w:p>
          <w:p w14:paraId="50AD3435" w14:textId="77777777" w:rsidR="00F63C94" w:rsidRPr="00762A34" w:rsidRDefault="00F63C94" w:rsidP="00F63C94">
            <w:pPr>
              <w:spacing w:before="0"/>
              <w:rPr>
                <w:rFonts w:cs="Arial"/>
                <w:szCs w:val="20"/>
              </w:rPr>
            </w:pPr>
            <w:r w:rsidRPr="00762A34">
              <w:rPr>
                <w:rFonts w:cs="Arial"/>
                <w:szCs w:val="20"/>
              </w:rPr>
              <w:t>Напитки на растительной основе, фасованные в прозрачную упаковку, при хранении должны быть защищены от попадания прямых солнечных лучей.</w:t>
            </w:r>
          </w:p>
          <w:p w14:paraId="796A1433" w14:textId="1FB8B62C" w:rsidR="003C6AA0" w:rsidRDefault="00F63C94" w:rsidP="00F63C94">
            <w:pPr>
              <w:rPr>
                <w:rFonts w:cs="Arial"/>
                <w:szCs w:val="20"/>
              </w:rPr>
            </w:pPr>
            <w:r w:rsidRPr="00762A34">
              <w:rPr>
                <w:rFonts w:cs="Arial"/>
                <w:szCs w:val="20"/>
              </w:rPr>
              <w:t>8.2 Сроки годности и условия хранения напитков на растительной основе устанавливает изготовитель.</w:t>
            </w:r>
          </w:p>
          <w:p w14:paraId="6DADFEF2" w14:textId="77777777" w:rsidR="00F63C94" w:rsidRPr="00762A34" w:rsidRDefault="00F63C94" w:rsidP="009311BF">
            <w:pPr>
              <w:spacing w:before="0"/>
              <w:ind w:firstLine="0"/>
              <w:jc w:val="right"/>
              <w:rPr>
                <w:rFonts w:cs="Arial"/>
                <w:szCs w:val="20"/>
              </w:rPr>
            </w:pPr>
          </w:p>
          <w:p w14:paraId="7595D672" w14:textId="77777777" w:rsidR="0031204E" w:rsidRPr="00762A34" w:rsidRDefault="0031204E" w:rsidP="009311BF">
            <w:pPr>
              <w:spacing w:before="0"/>
              <w:ind w:firstLine="0"/>
              <w:jc w:val="right"/>
              <w:rPr>
                <w:rFonts w:cs="Arial"/>
                <w:szCs w:val="20"/>
              </w:rPr>
            </w:pPr>
          </w:p>
          <w:p w14:paraId="1050BF3D" w14:textId="77777777" w:rsidR="0031204E" w:rsidRPr="00762A34" w:rsidRDefault="0031204E" w:rsidP="009311BF">
            <w:pPr>
              <w:spacing w:before="0"/>
              <w:ind w:firstLine="0"/>
              <w:jc w:val="right"/>
              <w:rPr>
                <w:rFonts w:cs="Arial"/>
                <w:szCs w:val="20"/>
              </w:rPr>
            </w:pPr>
          </w:p>
          <w:p w14:paraId="04C54953" w14:textId="77777777" w:rsidR="0031204E" w:rsidRPr="00762A34" w:rsidRDefault="0031204E" w:rsidP="009311BF">
            <w:pPr>
              <w:spacing w:before="0"/>
              <w:ind w:firstLine="0"/>
              <w:jc w:val="right"/>
              <w:rPr>
                <w:rFonts w:cs="Arial"/>
                <w:szCs w:val="20"/>
              </w:rPr>
            </w:pPr>
          </w:p>
          <w:p w14:paraId="1F9AB78B" w14:textId="77777777" w:rsidR="0031204E" w:rsidRPr="00762A34" w:rsidRDefault="0031204E" w:rsidP="009311BF">
            <w:pPr>
              <w:spacing w:before="0"/>
              <w:ind w:firstLine="0"/>
              <w:jc w:val="right"/>
              <w:rPr>
                <w:rFonts w:cs="Arial"/>
                <w:szCs w:val="20"/>
              </w:rPr>
            </w:pPr>
          </w:p>
          <w:p w14:paraId="72B9C2CF" w14:textId="77777777" w:rsidR="0031204E" w:rsidRPr="00762A34" w:rsidRDefault="0031204E" w:rsidP="009311BF">
            <w:pPr>
              <w:spacing w:before="0"/>
              <w:ind w:firstLine="0"/>
              <w:jc w:val="right"/>
              <w:rPr>
                <w:rFonts w:cs="Arial"/>
                <w:szCs w:val="20"/>
              </w:rPr>
            </w:pPr>
            <w:bookmarkStart w:id="25" w:name="Р2_12"/>
            <w:bookmarkEnd w:id="25"/>
            <w:r w:rsidRPr="00762A34">
              <w:rPr>
                <w:rFonts w:cs="Arial"/>
                <w:b/>
                <w:bCs/>
                <w:szCs w:val="20"/>
              </w:rPr>
              <w:t>Приложение А</w:t>
            </w:r>
          </w:p>
          <w:p w14:paraId="5B7379A1" w14:textId="77777777" w:rsidR="0031204E" w:rsidRPr="00762A34" w:rsidRDefault="0031204E" w:rsidP="009311BF">
            <w:pPr>
              <w:spacing w:before="0"/>
              <w:ind w:firstLine="0"/>
              <w:jc w:val="right"/>
              <w:rPr>
                <w:rFonts w:cs="Arial"/>
                <w:szCs w:val="20"/>
              </w:rPr>
            </w:pPr>
            <w:r w:rsidRPr="00762A34">
              <w:rPr>
                <w:rFonts w:cs="Arial"/>
                <w:b/>
                <w:bCs/>
                <w:szCs w:val="20"/>
              </w:rPr>
              <w:t>(справочное)</w:t>
            </w:r>
          </w:p>
          <w:p w14:paraId="780E0E32" w14:textId="77777777" w:rsidR="0031204E" w:rsidRPr="00762A34" w:rsidRDefault="0031204E" w:rsidP="00F63C94">
            <w:pPr>
              <w:spacing w:before="0"/>
              <w:ind w:firstLine="0"/>
              <w:rPr>
                <w:rFonts w:cs="Arial"/>
                <w:szCs w:val="20"/>
              </w:rPr>
            </w:pPr>
          </w:p>
          <w:p w14:paraId="71AF1D47" w14:textId="77777777" w:rsidR="00762A34" w:rsidRPr="00762A34" w:rsidRDefault="0031204E" w:rsidP="009311BF">
            <w:pPr>
              <w:spacing w:before="0"/>
              <w:ind w:firstLine="0"/>
              <w:jc w:val="center"/>
              <w:rPr>
                <w:rFonts w:cs="Arial"/>
                <w:bCs/>
                <w:szCs w:val="20"/>
              </w:rPr>
            </w:pPr>
            <w:r w:rsidRPr="00762A34">
              <w:rPr>
                <w:rFonts w:cs="Arial"/>
                <w:b/>
                <w:bCs/>
                <w:szCs w:val="20"/>
              </w:rPr>
              <w:t>ПОТРЕБИТЕЛЬСКАЯ УПАКОВКА ДЛЯ ФАСОВАНИЯ И УПАКОВЫВАНИЯ</w:t>
            </w:r>
          </w:p>
          <w:p w14:paraId="1F24CF87" w14:textId="77777777" w:rsidR="00762A34" w:rsidRPr="00762A34" w:rsidRDefault="0031204E" w:rsidP="009311BF">
            <w:pPr>
              <w:spacing w:before="0"/>
              <w:ind w:firstLine="0"/>
              <w:jc w:val="center"/>
              <w:rPr>
                <w:rFonts w:cs="Arial"/>
                <w:bCs/>
                <w:szCs w:val="20"/>
              </w:rPr>
            </w:pPr>
            <w:r w:rsidRPr="00762A34">
              <w:rPr>
                <w:rFonts w:cs="Arial"/>
                <w:b/>
                <w:bCs/>
                <w:szCs w:val="20"/>
              </w:rPr>
              <w:t>НАПИТКОВ НА РАСТИТЕЛЬНОЙ ОСНОВЕ</w:t>
            </w:r>
          </w:p>
          <w:p w14:paraId="623A263D" w14:textId="77777777" w:rsidR="00762A34" w:rsidRPr="00762A34" w:rsidRDefault="00762A34" w:rsidP="00F63C94">
            <w:pPr>
              <w:spacing w:before="0"/>
              <w:ind w:firstLine="0"/>
              <w:rPr>
                <w:rFonts w:cs="Arial"/>
                <w:bCs/>
                <w:szCs w:val="20"/>
              </w:rPr>
            </w:pPr>
          </w:p>
          <w:p w14:paraId="791CB655" w14:textId="77777777" w:rsidR="0031204E" w:rsidRPr="00762A34" w:rsidRDefault="0031204E" w:rsidP="009311BF">
            <w:pPr>
              <w:spacing w:before="0"/>
              <w:rPr>
                <w:rFonts w:cs="Arial"/>
                <w:szCs w:val="20"/>
              </w:rPr>
            </w:pPr>
            <w:r w:rsidRPr="00762A34">
              <w:rPr>
                <w:rFonts w:cs="Arial"/>
                <w:szCs w:val="20"/>
              </w:rPr>
              <w:t>А.1 Напитки на растительной основе фасуют:</w:t>
            </w:r>
          </w:p>
          <w:p w14:paraId="6605A32A" w14:textId="77777777" w:rsidR="0031204E" w:rsidRPr="00762A34" w:rsidRDefault="0031204E" w:rsidP="009311BF">
            <w:pPr>
              <w:ind w:firstLine="540"/>
              <w:rPr>
                <w:rFonts w:cs="Arial"/>
                <w:szCs w:val="20"/>
              </w:rPr>
            </w:pPr>
            <w:r w:rsidRPr="00762A34">
              <w:rPr>
                <w:rFonts w:cs="Arial"/>
                <w:szCs w:val="20"/>
              </w:rPr>
              <w:t xml:space="preserve">- в стеклянные банки из бесцветного стекла </w:t>
            </w:r>
            <w:r w:rsidRPr="00762A34">
              <w:rPr>
                <w:rFonts w:cs="Arial"/>
                <w:szCs w:val="20"/>
                <w:shd w:val="clear" w:color="auto" w:fill="C0C0C0"/>
              </w:rPr>
              <w:t>с венчиками горловин</w:t>
            </w:r>
            <w:r w:rsidRPr="00762A34">
              <w:rPr>
                <w:rFonts w:cs="Arial"/>
                <w:szCs w:val="20"/>
              </w:rPr>
              <w:t xml:space="preserve"> - по ГОСТ 5717.1, ГОСТ 5717.2</w:t>
            </w:r>
            <w:r w:rsidRPr="00061360">
              <w:rPr>
                <w:rFonts w:cs="Arial"/>
                <w:szCs w:val="20"/>
                <w:shd w:val="clear" w:color="auto" w:fill="C0C0C0"/>
              </w:rPr>
              <w:t>:</w:t>
            </w:r>
          </w:p>
          <w:p w14:paraId="015161F2" w14:textId="77777777" w:rsidR="0031204E" w:rsidRPr="00762A34" w:rsidRDefault="0031204E" w:rsidP="009311BF">
            <w:pPr>
              <w:ind w:firstLine="540"/>
              <w:rPr>
                <w:rFonts w:cs="Arial"/>
                <w:szCs w:val="20"/>
              </w:rPr>
            </w:pPr>
            <w:r w:rsidRPr="00762A34">
              <w:rPr>
                <w:rFonts w:cs="Arial"/>
                <w:szCs w:val="20"/>
                <w:shd w:val="clear" w:color="auto" w:fill="C0C0C0"/>
              </w:rPr>
              <w:t>тип</w:t>
            </w:r>
            <w:r w:rsidRPr="00061360">
              <w:rPr>
                <w:rFonts w:cs="Arial"/>
                <w:szCs w:val="20"/>
              </w:rPr>
              <w:t xml:space="preserve"> I </w:t>
            </w:r>
            <w:r w:rsidRPr="00762A34">
              <w:rPr>
                <w:rFonts w:cs="Arial"/>
                <w:szCs w:val="20"/>
                <w:shd w:val="clear" w:color="auto" w:fill="C0C0C0"/>
              </w:rPr>
              <w:t>(обкатной)</w:t>
            </w:r>
            <w:r w:rsidRPr="00061360">
              <w:rPr>
                <w:rFonts w:cs="Arial"/>
                <w:szCs w:val="20"/>
                <w:shd w:val="clear" w:color="auto" w:fill="C0C0C0"/>
              </w:rPr>
              <w:t>;</w:t>
            </w:r>
          </w:p>
          <w:p w14:paraId="2A2732AB" w14:textId="77777777" w:rsidR="0031204E" w:rsidRPr="00762A34" w:rsidRDefault="0031204E" w:rsidP="009311BF">
            <w:pPr>
              <w:ind w:firstLine="540"/>
              <w:rPr>
                <w:rFonts w:cs="Arial"/>
                <w:szCs w:val="20"/>
              </w:rPr>
            </w:pPr>
            <w:r w:rsidRPr="00762A34">
              <w:rPr>
                <w:rFonts w:cs="Arial"/>
                <w:szCs w:val="20"/>
                <w:shd w:val="clear" w:color="auto" w:fill="C0C0C0"/>
              </w:rPr>
              <w:lastRenderedPageBreak/>
              <w:t>тип II (обжимной);</w:t>
            </w:r>
          </w:p>
          <w:p w14:paraId="1C215E41" w14:textId="19EE1838" w:rsidR="0031204E" w:rsidRPr="00762A34" w:rsidRDefault="0031204E" w:rsidP="00A72488">
            <w:pPr>
              <w:ind w:firstLine="540"/>
              <w:rPr>
                <w:rFonts w:cs="Arial"/>
                <w:szCs w:val="20"/>
              </w:rPr>
            </w:pPr>
            <w:r w:rsidRPr="00762A34">
              <w:rPr>
                <w:rFonts w:cs="Arial"/>
                <w:szCs w:val="20"/>
                <w:shd w:val="clear" w:color="auto" w:fill="C0C0C0"/>
              </w:rPr>
              <w:t>тип</w:t>
            </w:r>
            <w:r w:rsidRPr="00061360">
              <w:rPr>
                <w:rFonts w:cs="Arial"/>
                <w:szCs w:val="20"/>
              </w:rPr>
              <w:t xml:space="preserve"> III </w:t>
            </w:r>
            <w:r w:rsidRPr="00762A34">
              <w:rPr>
                <w:rFonts w:cs="Arial"/>
                <w:szCs w:val="20"/>
                <w:shd w:val="clear" w:color="auto" w:fill="C0C0C0"/>
              </w:rPr>
              <w:t>(резьбовой)</w:t>
            </w:r>
            <w:r w:rsidRPr="00061360">
              <w:rPr>
                <w:rFonts w:cs="Arial"/>
                <w:szCs w:val="20"/>
              </w:rPr>
              <w:t>;</w:t>
            </w:r>
          </w:p>
        </w:tc>
      </w:tr>
      <w:tr w:rsidR="00061360" w:rsidRPr="00762A34" w14:paraId="7B3E6BBE" w14:textId="77777777" w:rsidTr="009311BF">
        <w:tc>
          <w:tcPr>
            <w:tcW w:w="7597" w:type="dxa"/>
            <w:tcMar>
              <w:top w:w="60" w:type="dxa"/>
              <w:left w:w="80" w:type="dxa"/>
              <w:bottom w:w="60" w:type="dxa"/>
              <w:right w:w="80" w:type="dxa"/>
            </w:tcMar>
          </w:tcPr>
          <w:p w14:paraId="3359A0EB" w14:textId="77777777" w:rsidR="00061360" w:rsidRPr="00762A34" w:rsidRDefault="00061360" w:rsidP="00061360">
            <w:pPr>
              <w:ind w:firstLine="540"/>
              <w:rPr>
                <w:rFonts w:cs="Arial"/>
                <w:szCs w:val="20"/>
              </w:rPr>
            </w:pPr>
            <w:r w:rsidRPr="00762A34">
              <w:rPr>
                <w:rFonts w:cs="Arial"/>
                <w:strike/>
                <w:color w:val="FF0000"/>
                <w:szCs w:val="20"/>
              </w:rPr>
              <w:lastRenderedPageBreak/>
              <w:t>- стеклянные банки или</w:t>
            </w:r>
            <w:r w:rsidRPr="00762A34">
              <w:rPr>
                <w:rFonts w:cs="Arial"/>
                <w:szCs w:val="20"/>
              </w:rPr>
              <w:t xml:space="preserve"> бутылки с венчиком горловины </w:t>
            </w:r>
            <w:r w:rsidRPr="00762A34">
              <w:rPr>
                <w:rFonts w:cs="Arial"/>
                <w:strike/>
                <w:color w:val="FF0000"/>
                <w:szCs w:val="20"/>
              </w:rPr>
              <w:t>типа "Твист-Офф"</w:t>
            </w:r>
            <w:r w:rsidRPr="00762A34">
              <w:rPr>
                <w:rFonts w:cs="Arial"/>
                <w:szCs w:val="20"/>
              </w:rPr>
              <w:t>;</w:t>
            </w:r>
          </w:p>
          <w:p w14:paraId="107F24C6" w14:textId="77777777" w:rsidR="00061360" w:rsidRPr="00762A34" w:rsidRDefault="00061360" w:rsidP="00061360">
            <w:pPr>
              <w:ind w:firstLine="540"/>
              <w:rPr>
                <w:rFonts w:cs="Arial"/>
                <w:szCs w:val="20"/>
              </w:rPr>
            </w:pPr>
            <w:r w:rsidRPr="00762A34">
              <w:rPr>
                <w:rFonts w:cs="Arial"/>
                <w:szCs w:val="20"/>
              </w:rPr>
              <w:t>- стеклянную упаковку по ГОСТ 5717.1, ГОСТ 5717.2, ГОСТ 10117.2, ГОСТ 32131;</w:t>
            </w:r>
          </w:p>
          <w:p w14:paraId="78B28BC1" w14:textId="77777777" w:rsidR="00061360" w:rsidRPr="00762A34" w:rsidRDefault="00061360" w:rsidP="00061360">
            <w:pPr>
              <w:rPr>
                <w:rFonts w:cs="Arial"/>
                <w:szCs w:val="20"/>
              </w:rPr>
            </w:pPr>
            <w:r w:rsidRPr="00762A34">
              <w:rPr>
                <w:rFonts w:cs="Arial"/>
                <w:szCs w:val="20"/>
              </w:rPr>
              <w:t xml:space="preserve">- металлическую упаковку по ГОСТ 5981, </w:t>
            </w:r>
            <w:r w:rsidRPr="00762A34">
              <w:rPr>
                <w:rFonts w:cs="Arial"/>
                <w:strike/>
                <w:color w:val="FF0000"/>
                <w:szCs w:val="20"/>
              </w:rPr>
              <w:t>по</w:t>
            </w:r>
            <w:r w:rsidRPr="00762A34">
              <w:rPr>
                <w:rFonts w:cs="Arial"/>
                <w:szCs w:val="20"/>
              </w:rPr>
              <w:t xml:space="preserve"> ГОСТ 33748;</w:t>
            </w:r>
          </w:p>
          <w:p w14:paraId="74A8646B" w14:textId="77777777" w:rsidR="00061360" w:rsidRPr="00762A34" w:rsidRDefault="00061360" w:rsidP="00061360">
            <w:pPr>
              <w:rPr>
                <w:rFonts w:cs="Arial"/>
                <w:szCs w:val="20"/>
              </w:rPr>
            </w:pPr>
            <w:r w:rsidRPr="00762A34">
              <w:rPr>
                <w:rFonts w:cs="Arial"/>
                <w:szCs w:val="20"/>
              </w:rPr>
              <w:t>- упаковку из комбинированных материалов на основе картона, алюминиевой фольги и полимерной пленки, разрешенных для фасования продуктов питания.</w:t>
            </w:r>
          </w:p>
          <w:p w14:paraId="375F073A" w14:textId="38BAFC7C" w:rsidR="00061360" w:rsidRPr="00762A34" w:rsidRDefault="00061360" w:rsidP="00061360">
            <w:pPr>
              <w:ind w:firstLine="540"/>
              <w:rPr>
                <w:rFonts w:cs="Arial"/>
                <w:szCs w:val="20"/>
              </w:rPr>
            </w:pPr>
            <w:r w:rsidRPr="00762A34">
              <w:rPr>
                <w:rFonts w:cs="Arial"/>
                <w:szCs w:val="20"/>
              </w:rPr>
              <w:t xml:space="preserve">Допускается фасовать напитки на растительной основе в упаковку из материалов других видов, предназначенных для применения в пищевой промышленности в соответствии с </w:t>
            </w:r>
            <w:r w:rsidRPr="00762A34">
              <w:rPr>
                <w:rFonts w:cs="Arial"/>
                <w:strike/>
                <w:color w:val="FF0000"/>
                <w:szCs w:val="20"/>
              </w:rPr>
              <w:t>[6]</w:t>
            </w:r>
            <w:r w:rsidRPr="00762A34">
              <w:rPr>
                <w:rFonts w:cs="Arial"/>
                <w:szCs w:val="20"/>
              </w:rPr>
              <w:t>.</w:t>
            </w:r>
          </w:p>
        </w:tc>
        <w:tc>
          <w:tcPr>
            <w:tcW w:w="7597" w:type="dxa"/>
            <w:tcMar>
              <w:top w:w="60" w:type="dxa"/>
              <w:left w:w="80" w:type="dxa"/>
              <w:bottom w:w="60" w:type="dxa"/>
              <w:right w:w="80" w:type="dxa"/>
            </w:tcMar>
          </w:tcPr>
          <w:p w14:paraId="5039A76D" w14:textId="77777777" w:rsidR="00061360" w:rsidRPr="00762A34" w:rsidRDefault="00061360" w:rsidP="00061360">
            <w:pPr>
              <w:ind w:firstLine="540"/>
              <w:rPr>
                <w:rFonts w:cs="Arial"/>
                <w:szCs w:val="20"/>
              </w:rPr>
            </w:pPr>
            <w:r w:rsidRPr="00762A34">
              <w:rPr>
                <w:rFonts w:cs="Arial"/>
                <w:szCs w:val="20"/>
              </w:rPr>
              <w:t xml:space="preserve">бутылки с венчиком горловины </w:t>
            </w:r>
            <w:r w:rsidRPr="00762A34">
              <w:rPr>
                <w:rFonts w:cs="Arial"/>
                <w:szCs w:val="20"/>
                <w:shd w:val="clear" w:color="auto" w:fill="C0C0C0"/>
              </w:rPr>
              <w:t xml:space="preserve">под </w:t>
            </w:r>
            <w:proofErr w:type="spellStart"/>
            <w:r w:rsidRPr="00762A34">
              <w:rPr>
                <w:rFonts w:cs="Arial"/>
                <w:szCs w:val="20"/>
                <w:shd w:val="clear" w:color="auto" w:fill="C0C0C0"/>
              </w:rPr>
              <w:t>кронен</w:t>
            </w:r>
            <w:proofErr w:type="spellEnd"/>
            <w:r w:rsidRPr="00762A34">
              <w:rPr>
                <w:rFonts w:cs="Arial"/>
                <w:szCs w:val="20"/>
                <w:shd w:val="clear" w:color="auto" w:fill="C0C0C0"/>
              </w:rPr>
              <w:t>-крышку</w:t>
            </w:r>
            <w:r w:rsidRPr="00762A34">
              <w:rPr>
                <w:rFonts w:cs="Arial"/>
                <w:szCs w:val="20"/>
              </w:rPr>
              <w:t>;</w:t>
            </w:r>
          </w:p>
          <w:p w14:paraId="4ED8F33D" w14:textId="77777777" w:rsidR="00061360" w:rsidRPr="00762A34" w:rsidRDefault="00061360" w:rsidP="00061360">
            <w:pPr>
              <w:ind w:firstLine="540"/>
              <w:rPr>
                <w:rFonts w:cs="Arial"/>
                <w:szCs w:val="20"/>
              </w:rPr>
            </w:pPr>
            <w:r w:rsidRPr="00762A34">
              <w:rPr>
                <w:rFonts w:cs="Arial"/>
                <w:szCs w:val="20"/>
              </w:rPr>
              <w:t>- стеклянную упаковку по ГОСТ 5717.1, ГОСТ 5717.2, ГОСТ 10117.2, ГОСТ 32131</w:t>
            </w:r>
            <w:r w:rsidRPr="00762A34">
              <w:rPr>
                <w:rFonts w:cs="Arial"/>
                <w:szCs w:val="20"/>
                <w:shd w:val="clear" w:color="auto" w:fill="C0C0C0"/>
              </w:rPr>
              <w:t>, ГОСТ 32671 (для продуктов детского питания), ГОСТ ISO 12821, ГОСТ ISO 12822</w:t>
            </w:r>
            <w:r w:rsidRPr="00762A34">
              <w:rPr>
                <w:rFonts w:cs="Arial"/>
                <w:szCs w:val="20"/>
              </w:rPr>
              <w:t>;</w:t>
            </w:r>
          </w:p>
          <w:p w14:paraId="73F8418D" w14:textId="77777777" w:rsidR="00061360" w:rsidRPr="00762A34" w:rsidRDefault="00061360" w:rsidP="00061360">
            <w:pPr>
              <w:rPr>
                <w:rFonts w:cs="Arial"/>
                <w:szCs w:val="20"/>
              </w:rPr>
            </w:pPr>
            <w:r w:rsidRPr="00762A34">
              <w:rPr>
                <w:rFonts w:cs="Arial"/>
                <w:szCs w:val="20"/>
              </w:rPr>
              <w:t>- металлическую упаковку по ГОСТ 5981, ГОСТ 33748;</w:t>
            </w:r>
          </w:p>
          <w:p w14:paraId="15F7A8A0" w14:textId="77777777" w:rsidR="00061360" w:rsidRPr="00762A34" w:rsidRDefault="00061360" w:rsidP="00061360">
            <w:pPr>
              <w:rPr>
                <w:rFonts w:cs="Arial"/>
                <w:szCs w:val="20"/>
              </w:rPr>
            </w:pPr>
            <w:r w:rsidRPr="00762A34">
              <w:rPr>
                <w:rFonts w:cs="Arial"/>
                <w:szCs w:val="20"/>
              </w:rPr>
              <w:t>- упаковку из комбинированных материалов на основе картона, алюминиевой фольги и полимерной пленки, разрешенных для фасования продуктов питания.</w:t>
            </w:r>
          </w:p>
          <w:p w14:paraId="53A4FB02" w14:textId="7DA6A33A" w:rsidR="00061360" w:rsidRPr="00762A34" w:rsidRDefault="00061360" w:rsidP="00061360">
            <w:pPr>
              <w:ind w:firstLine="540"/>
              <w:rPr>
                <w:rFonts w:cs="Arial"/>
                <w:szCs w:val="20"/>
              </w:rPr>
            </w:pPr>
            <w:r w:rsidRPr="00762A34">
              <w:rPr>
                <w:rFonts w:cs="Arial"/>
                <w:szCs w:val="20"/>
              </w:rPr>
              <w:t xml:space="preserve">Допускается фасовать напитки на растительной основе в упаковку из материалов других видов </w:t>
            </w:r>
            <w:r w:rsidRPr="00762A34">
              <w:rPr>
                <w:rFonts w:cs="Arial"/>
                <w:szCs w:val="20"/>
                <w:shd w:val="clear" w:color="auto" w:fill="C0C0C0"/>
              </w:rPr>
              <w:t>и типоразмеров</w:t>
            </w:r>
            <w:r w:rsidRPr="00762A34">
              <w:rPr>
                <w:rFonts w:cs="Arial"/>
                <w:szCs w:val="20"/>
              </w:rPr>
              <w:t xml:space="preserve">, предназначенных для применения в пищевой промышленности в соответствии с </w:t>
            </w:r>
            <w:r w:rsidRPr="00762A34">
              <w:rPr>
                <w:rFonts w:cs="Arial"/>
                <w:szCs w:val="20"/>
                <w:shd w:val="clear" w:color="auto" w:fill="C0C0C0"/>
              </w:rPr>
              <w:t>нормативными правовыми актами и техническими регламентами &lt;1&gt;, действующими на территории государства, принявшего стандарт</w:t>
            </w:r>
            <w:r w:rsidRPr="00762A34">
              <w:rPr>
                <w:rFonts w:cs="Arial"/>
                <w:szCs w:val="20"/>
              </w:rPr>
              <w:t>.</w:t>
            </w:r>
          </w:p>
        </w:tc>
      </w:tr>
      <w:tr w:rsidR="00061360" w:rsidRPr="00762A34" w14:paraId="6FA05ABD" w14:textId="77777777" w:rsidTr="009311BF">
        <w:tc>
          <w:tcPr>
            <w:tcW w:w="7597" w:type="dxa"/>
            <w:tcMar>
              <w:top w:w="60" w:type="dxa"/>
              <w:left w:w="80" w:type="dxa"/>
              <w:bottom w:w="60" w:type="dxa"/>
              <w:right w:w="80" w:type="dxa"/>
            </w:tcMar>
          </w:tcPr>
          <w:p w14:paraId="4B583CD1" w14:textId="77777777" w:rsidR="00061360" w:rsidRPr="00762A34" w:rsidRDefault="00061360" w:rsidP="00061360">
            <w:pPr>
              <w:ind w:firstLine="540"/>
              <w:rPr>
                <w:rFonts w:cs="Arial"/>
                <w:szCs w:val="20"/>
              </w:rPr>
            </w:pPr>
            <w:r w:rsidRPr="00762A34">
              <w:rPr>
                <w:rFonts w:cs="Arial"/>
                <w:szCs w:val="20"/>
              </w:rPr>
              <w:t>А.2 Стеклянные банки укупоривают:</w:t>
            </w:r>
          </w:p>
          <w:p w14:paraId="132203AE" w14:textId="77777777" w:rsidR="00061360" w:rsidRPr="00061360" w:rsidRDefault="00061360" w:rsidP="00061360">
            <w:pPr>
              <w:ind w:firstLine="540"/>
              <w:rPr>
                <w:rFonts w:cs="Arial"/>
                <w:szCs w:val="20"/>
              </w:rPr>
            </w:pPr>
            <w:r w:rsidRPr="00762A34">
              <w:rPr>
                <w:rFonts w:cs="Arial"/>
                <w:szCs w:val="20"/>
              </w:rPr>
              <w:t xml:space="preserve">- </w:t>
            </w:r>
            <w:r w:rsidRPr="00762A34">
              <w:rPr>
                <w:rFonts w:cs="Arial"/>
                <w:strike/>
                <w:color w:val="FF0000"/>
                <w:szCs w:val="20"/>
              </w:rPr>
              <w:t>в банки с венчиком горловины под укупорку обкатным способом -</w:t>
            </w:r>
            <w:r w:rsidRPr="00762A34">
              <w:rPr>
                <w:rFonts w:cs="Arial"/>
                <w:szCs w:val="20"/>
              </w:rPr>
              <w:t xml:space="preserve"> металлическими </w:t>
            </w:r>
            <w:r w:rsidRPr="00762A34">
              <w:rPr>
                <w:rFonts w:cs="Arial"/>
                <w:strike/>
                <w:color w:val="FF0000"/>
                <w:szCs w:val="20"/>
              </w:rPr>
              <w:t>лакированными</w:t>
            </w:r>
            <w:r w:rsidRPr="00762A34">
              <w:rPr>
                <w:rFonts w:cs="Arial"/>
                <w:szCs w:val="20"/>
              </w:rPr>
              <w:t xml:space="preserve"> крышками </w:t>
            </w:r>
            <w:r w:rsidRPr="00762A34">
              <w:rPr>
                <w:rFonts w:cs="Arial"/>
                <w:strike/>
                <w:color w:val="FF0000"/>
                <w:szCs w:val="20"/>
              </w:rPr>
              <w:t>промышленного применения</w:t>
            </w:r>
            <w:r w:rsidRPr="00061360">
              <w:rPr>
                <w:rFonts w:cs="Arial"/>
                <w:szCs w:val="20"/>
              </w:rPr>
              <w:t>;</w:t>
            </w:r>
          </w:p>
          <w:p w14:paraId="217DB6FE" w14:textId="4D216A8F" w:rsidR="00061360" w:rsidRPr="00762A34" w:rsidRDefault="00061360" w:rsidP="00061360">
            <w:pPr>
              <w:rPr>
                <w:rFonts w:cs="Arial"/>
                <w:szCs w:val="20"/>
              </w:rPr>
            </w:pPr>
            <w:r w:rsidRPr="00762A34">
              <w:rPr>
                <w:rFonts w:cs="Arial"/>
                <w:szCs w:val="20"/>
              </w:rPr>
              <w:t>-</w:t>
            </w:r>
            <w:r w:rsidRPr="00061360">
              <w:rPr>
                <w:rFonts w:cs="Arial"/>
                <w:szCs w:val="20"/>
              </w:rPr>
              <w:t xml:space="preserve"> </w:t>
            </w:r>
            <w:r w:rsidRPr="00762A34">
              <w:rPr>
                <w:rFonts w:cs="Arial"/>
                <w:strike/>
                <w:color w:val="FF0000"/>
                <w:szCs w:val="20"/>
              </w:rPr>
              <w:t>банки с винтовым венчиком горловины</w:t>
            </w:r>
            <w:r w:rsidRPr="00762A34">
              <w:rPr>
                <w:rFonts w:cs="Arial"/>
                <w:szCs w:val="20"/>
              </w:rPr>
              <w:t xml:space="preserve"> металлическими </w:t>
            </w:r>
            <w:r w:rsidRPr="00762A34">
              <w:rPr>
                <w:rFonts w:cs="Arial"/>
                <w:strike/>
                <w:color w:val="FF0000"/>
                <w:szCs w:val="20"/>
              </w:rPr>
              <w:t>лакированными</w:t>
            </w:r>
            <w:r w:rsidRPr="00762A34">
              <w:rPr>
                <w:rFonts w:cs="Arial"/>
                <w:szCs w:val="20"/>
              </w:rPr>
              <w:t xml:space="preserve"> крышками по ГОСТ 25749 с обязательным наличием "кнопки безопасности" (контроль вакуума)</w:t>
            </w:r>
            <w:r w:rsidRPr="00061360">
              <w:rPr>
                <w:rFonts w:cs="Arial"/>
                <w:strike/>
                <w:color w:val="FF0000"/>
                <w:szCs w:val="20"/>
              </w:rPr>
              <w:t>.</w:t>
            </w:r>
          </w:p>
        </w:tc>
        <w:tc>
          <w:tcPr>
            <w:tcW w:w="7597" w:type="dxa"/>
            <w:tcMar>
              <w:top w:w="60" w:type="dxa"/>
              <w:left w:w="80" w:type="dxa"/>
              <w:bottom w:w="60" w:type="dxa"/>
              <w:right w:w="80" w:type="dxa"/>
            </w:tcMar>
          </w:tcPr>
          <w:p w14:paraId="413835B2" w14:textId="77777777" w:rsidR="00061360" w:rsidRPr="00762A34" w:rsidRDefault="00061360" w:rsidP="00061360">
            <w:pPr>
              <w:ind w:firstLine="540"/>
              <w:rPr>
                <w:rFonts w:cs="Arial"/>
                <w:szCs w:val="20"/>
              </w:rPr>
            </w:pPr>
            <w:r w:rsidRPr="00762A34">
              <w:rPr>
                <w:rFonts w:cs="Arial"/>
                <w:szCs w:val="20"/>
              </w:rPr>
              <w:t xml:space="preserve">А.2 Стеклянные банки </w:t>
            </w:r>
            <w:r w:rsidRPr="00762A34">
              <w:rPr>
                <w:rFonts w:cs="Arial"/>
                <w:szCs w:val="20"/>
                <w:shd w:val="clear" w:color="auto" w:fill="C0C0C0"/>
              </w:rPr>
              <w:t>и бутылки</w:t>
            </w:r>
            <w:r w:rsidRPr="00762A34">
              <w:rPr>
                <w:rFonts w:cs="Arial"/>
                <w:szCs w:val="20"/>
              </w:rPr>
              <w:t xml:space="preserve"> укупоривают:</w:t>
            </w:r>
          </w:p>
          <w:p w14:paraId="2470D6B7" w14:textId="77777777" w:rsidR="00061360" w:rsidRPr="00762A34" w:rsidRDefault="00061360" w:rsidP="00061360">
            <w:pPr>
              <w:ind w:firstLine="540"/>
              <w:rPr>
                <w:rFonts w:cs="Arial"/>
                <w:szCs w:val="20"/>
              </w:rPr>
            </w:pPr>
            <w:r w:rsidRPr="00762A34">
              <w:rPr>
                <w:rFonts w:cs="Arial"/>
                <w:szCs w:val="20"/>
              </w:rPr>
              <w:t xml:space="preserve">- металлическими </w:t>
            </w:r>
            <w:r w:rsidRPr="00762A34">
              <w:rPr>
                <w:rFonts w:cs="Arial"/>
                <w:szCs w:val="20"/>
                <w:shd w:val="clear" w:color="auto" w:fill="C0C0C0"/>
              </w:rPr>
              <w:t>обкатными</w:t>
            </w:r>
            <w:r w:rsidRPr="00762A34">
              <w:rPr>
                <w:rFonts w:cs="Arial"/>
                <w:szCs w:val="20"/>
              </w:rPr>
              <w:t xml:space="preserve"> крышками </w:t>
            </w:r>
            <w:r w:rsidRPr="00762A34">
              <w:rPr>
                <w:rFonts w:cs="Arial"/>
                <w:szCs w:val="20"/>
                <w:shd w:val="clear" w:color="auto" w:fill="C0C0C0"/>
              </w:rPr>
              <w:t>по ГОСТ 33416</w:t>
            </w:r>
            <w:r w:rsidRPr="00061360">
              <w:rPr>
                <w:rFonts w:cs="Arial"/>
                <w:szCs w:val="20"/>
              </w:rPr>
              <w:t>;</w:t>
            </w:r>
          </w:p>
          <w:p w14:paraId="17E9F749" w14:textId="77777777" w:rsidR="00061360" w:rsidRPr="00762A34" w:rsidRDefault="00061360" w:rsidP="00061360">
            <w:pPr>
              <w:ind w:firstLine="540"/>
              <w:rPr>
                <w:rFonts w:cs="Arial"/>
                <w:szCs w:val="20"/>
              </w:rPr>
            </w:pPr>
            <w:r w:rsidRPr="00762A34">
              <w:rPr>
                <w:rFonts w:cs="Arial"/>
                <w:szCs w:val="20"/>
              </w:rPr>
              <w:t xml:space="preserve">- металлическими </w:t>
            </w:r>
            <w:r w:rsidRPr="00762A34">
              <w:rPr>
                <w:rFonts w:cs="Arial"/>
                <w:szCs w:val="20"/>
                <w:shd w:val="clear" w:color="auto" w:fill="C0C0C0"/>
              </w:rPr>
              <w:t>винтовыми</w:t>
            </w:r>
            <w:r w:rsidRPr="00762A34">
              <w:rPr>
                <w:rFonts w:cs="Arial"/>
                <w:szCs w:val="20"/>
              </w:rPr>
              <w:t xml:space="preserve"> крышками по ГОСТ 25749 с обязательным наличием "кнопки безопасности" (контроль вакуума)</w:t>
            </w:r>
            <w:r w:rsidRPr="00061360">
              <w:rPr>
                <w:rFonts w:cs="Arial"/>
                <w:szCs w:val="20"/>
                <w:shd w:val="clear" w:color="auto" w:fill="C0C0C0"/>
              </w:rPr>
              <w:t>;</w:t>
            </w:r>
          </w:p>
          <w:p w14:paraId="05C065F8" w14:textId="77777777" w:rsidR="00061360" w:rsidRPr="00762A34" w:rsidRDefault="00061360" w:rsidP="00061360">
            <w:pPr>
              <w:ind w:firstLine="540"/>
              <w:rPr>
                <w:rFonts w:cs="Arial"/>
                <w:szCs w:val="20"/>
              </w:rPr>
            </w:pPr>
            <w:r w:rsidRPr="00762A34">
              <w:rPr>
                <w:rFonts w:cs="Arial"/>
                <w:szCs w:val="20"/>
                <w:shd w:val="clear" w:color="auto" w:fill="C0C0C0"/>
              </w:rPr>
              <w:t xml:space="preserve">- металлическими </w:t>
            </w:r>
            <w:proofErr w:type="spellStart"/>
            <w:r w:rsidRPr="00762A34">
              <w:rPr>
                <w:rFonts w:cs="Arial"/>
                <w:szCs w:val="20"/>
                <w:shd w:val="clear" w:color="auto" w:fill="C0C0C0"/>
              </w:rPr>
              <w:t>кронен</w:t>
            </w:r>
            <w:proofErr w:type="spellEnd"/>
            <w:r w:rsidRPr="00762A34">
              <w:rPr>
                <w:rFonts w:cs="Arial"/>
                <w:szCs w:val="20"/>
                <w:shd w:val="clear" w:color="auto" w:fill="C0C0C0"/>
              </w:rPr>
              <w:t>-крышками (обжимными, винтовыми, с кольцом для открывания) по ГОСТ 32624;</w:t>
            </w:r>
          </w:p>
          <w:p w14:paraId="6EE2032A" w14:textId="1A0E58C0" w:rsidR="00061360" w:rsidRPr="00762A34" w:rsidRDefault="00061360" w:rsidP="00061360">
            <w:pPr>
              <w:ind w:firstLine="540"/>
              <w:rPr>
                <w:rFonts w:cs="Arial"/>
                <w:szCs w:val="20"/>
              </w:rPr>
            </w:pPr>
            <w:r w:rsidRPr="00762A34">
              <w:rPr>
                <w:rFonts w:cs="Arial"/>
                <w:szCs w:val="20"/>
                <w:shd w:val="clear" w:color="auto" w:fill="C0C0C0"/>
              </w:rPr>
              <w:t>- металлическими винтовыми колпачками по ГОСТ 32625.</w:t>
            </w:r>
          </w:p>
        </w:tc>
      </w:tr>
      <w:tr w:rsidR="00061360" w:rsidRPr="00762A34" w14:paraId="4ECB6490" w14:textId="77777777" w:rsidTr="009311BF">
        <w:tc>
          <w:tcPr>
            <w:tcW w:w="7597" w:type="dxa"/>
            <w:tcMar>
              <w:top w:w="60" w:type="dxa"/>
              <w:left w:w="80" w:type="dxa"/>
              <w:bottom w:w="60" w:type="dxa"/>
              <w:right w:w="80" w:type="dxa"/>
            </w:tcMar>
          </w:tcPr>
          <w:p w14:paraId="329A3C48" w14:textId="23C04A0A" w:rsidR="00061360" w:rsidRPr="00762A34" w:rsidRDefault="00061360" w:rsidP="00061360">
            <w:pPr>
              <w:rPr>
                <w:rFonts w:cs="Arial"/>
                <w:szCs w:val="20"/>
              </w:rPr>
            </w:pPr>
            <w:r w:rsidRPr="00762A34">
              <w:rPr>
                <w:rFonts w:cs="Arial"/>
                <w:szCs w:val="20"/>
              </w:rPr>
              <w:t xml:space="preserve">Допускается укупоривать напитки на растительной основе укупорочными средствами из материалов других видов, предназначенных для применения в пищевой промышленности в соответствии с </w:t>
            </w:r>
            <w:r w:rsidRPr="00762A34">
              <w:rPr>
                <w:rFonts w:cs="Arial"/>
                <w:strike/>
                <w:color w:val="FF0000"/>
                <w:szCs w:val="20"/>
              </w:rPr>
              <w:t>[6]</w:t>
            </w:r>
            <w:r w:rsidRPr="00061360">
              <w:rPr>
                <w:rFonts w:cs="Arial"/>
                <w:szCs w:val="20"/>
              </w:rPr>
              <w:t>.</w:t>
            </w:r>
          </w:p>
        </w:tc>
        <w:tc>
          <w:tcPr>
            <w:tcW w:w="7597" w:type="dxa"/>
            <w:tcMar>
              <w:top w:w="60" w:type="dxa"/>
              <w:left w:w="80" w:type="dxa"/>
              <w:bottom w:w="60" w:type="dxa"/>
              <w:right w:w="80" w:type="dxa"/>
            </w:tcMar>
          </w:tcPr>
          <w:p w14:paraId="001D3F4F" w14:textId="77777777" w:rsidR="00061360" w:rsidRPr="00762A34" w:rsidRDefault="00061360" w:rsidP="00061360">
            <w:pPr>
              <w:ind w:firstLine="540"/>
              <w:rPr>
                <w:rFonts w:cs="Arial"/>
                <w:szCs w:val="20"/>
              </w:rPr>
            </w:pPr>
            <w:r w:rsidRPr="00762A34">
              <w:rPr>
                <w:rFonts w:cs="Arial"/>
                <w:szCs w:val="20"/>
              </w:rPr>
              <w:t xml:space="preserve">Допускается укупоривать напитки на растительной основе укупорочными средствами из материалов других видов, предназначенных для применения в пищевой промышленности в соответствии с </w:t>
            </w:r>
            <w:r w:rsidRPr="00762A34">
              <w:rPr>
                <w:rFonts w:cs="Arial"/>
                <w:szCs w:val="20"/>
                <w:shd w:val="clear" w:color="auto" w:fill="C0C0C0"/>
              </w:rPr>
              <w:t xml:space="preserve">нормативными правовыми актами и техническими регламентами &lt;1&gt;, действующими на территории государства, </w:t>
            </w:r>
            <w:r w:rsidRPr="00762A34">
              <w:rPr>
                <w:rFonts w:cs="Arial"/>
                <w:szCs w:val="20"/>
                <w:shd w:val="clear" w:color="auto" w:fill="C0C0C0"/>
              </w:rPr>
              <w:lastRenderedPageBreak/>
              <w:t>принявшего стандарт</w:t>
            </w:r>
            <w:r w:rsidRPr="00061360">
              <w:rPr>
                <w:rFonts w:cs="Arial"/>
                <w:szCs w:val="20"/>
              </w:rPr>
              <w:t>.</w:t>
            </w:r>
          </w:p>
          <w:p w14:paraId="7D1261DB" w14:textId="77777777" w:rsidR="00061360" w:rsidRPr="00762A34" w:rsidRDefault="00061360" w:rsidP="00061360">
            <w:pPr>
              <w:ind w:firstLine="540"/>
              <w:rPr>
                <w:rFonts w:cs="Arial"/>
                <w:szCs w:val="20"/>
              </w:rPr>
            </w:pPr>
            <w:r w:rsidRPr="00762A34">
              <w:rPr>
                <w:rFonts w:cs="Arial"/>
                <w:szCs w:val="20"/>
                <w:shd w:val="clear" w:color="auto" w:fill="C0C0C0"/>
              </w:rPr>
              <w:t>--------------------------------</w:t>
            </w:r>
          </w:p>
          <w:p w14:paraId="62075817" w14:textId="45411C8D" w:rsidR="00061360" w:rsidRPr="00762A34" w:rsidRDefault="00061360" w:rsidP="00061360">
            <w:pPr>
              <w:rPr>
                <w:rFonts w:cs="Arial"/>
                <w:szCs w:val="20"/>
              </w:rPr>
            </w:pPr>
            <w:r w:rsidRPr="00762A34">
              <w:rPr>
                <w:rFonts w:cs="Arial"/>
                <w:szCs w:val="20"/>
                <w:shd w:val="clear" w:color="auto" w:fill="C0C0C0"/>
              </w:rPr>
              <w:t>&lt;1&gt; В Российской Федерации действует Технический регламент Таможенного союза ТР ТС 005/2011 "О безопасности упаковки".</w:t>
            </w:r>
          </w:p>
        </w:tc>
      </w:tr>
      <w:tr w:rsidR="0031204E" w:rsidRPr="00762A34" w14:paraId="72AF8A03" w14:textId="77777777" w:rsidTr="009311BF">
        <w:tc>
          <w:tcPr>
            <w:tcW w:w="7597" w:type="dxa"/>
            <w:tcMar>
              <w:top w:w="60" w:type="dxa"/>
              <w:left w:w="80" w:type="dxa"/>
              <w:bottom w:w="60" w:type="dxa"/>
              <w:right w:w="80" w:type="dxa"/>
            </w:tcMar>
          </w:tcPr>
          <w:p w14:paraId="0DC5EB04" w14:textId="2A60A6DC" w:rsidR="0031204E" w:rsidRDefault="0031204E" w:rsidP="00061360">
            <w:pPr>
              <w:spacing w:before="0"/>
              <w:ind w:firstLine="0"/>
              <w:jc w:val="right"/>
              <w:rPr>
                <w:rFonts w:cs="Arial"/>
                <w:szCs w:val="20"/>
              </w:rPr>
            </w:pPr>
          </w:p>
          <w:p w14:paraId="58EE084F" w14:textId="3EC195FE" w:rsidR="00061360" w:rsidRDefault="00061360" w:rsidP="00061360">
            <w:pPr>
              <w:spacing w:before="0"/>
              <w:ind w:firstLine="0"/>
              <w:jc w:val="right"/>
              <w:rPr>
                <w:rFonts w:cs="Arial"/>
                <w:szCs w:val="20"/>
              </w:rPr>
            </w:pPr>
          </w:p>
          <w:p w14:paraId="23A3FC34" w14:textId="650F22F1" w:rsidR="00061360" w:rsidRDefault="00061360" w:rsidP="00061360">
            <w:pPr>
              <w:spacing w:before="0"/>
              <w:ind w:firstLine="0"/>
              <w:jc w:val="right"/>
              <w:rPr>
                <w:rFonts w:cs="Arial"/>
                <w:szCs w:val="20"/>
              </w:rPr>
            </w:pPr>
          </w:p>
          <w:p w14:paraId="10BC5F68" w14:textId="25A4C2D1" w:rsidR="00061360" w:rsidRDefault="00061360" w:rsidP="00061360">
            <w:pPr>
              <w:spacing w:before="0"/>
              <w:ind w:firstLine="0"/>
              <w:jc w:val="right"/>
              <w:rPr>
                <w:rFonts w:cs="Arial"/>
                <w:szCs w:val="20"/>
              </w:rPr>
            </w:pPr>
          </w:p>
          <w:p w14:paraId="3CD2A1F2" w14:textId="77777777" w:rsidR="00061360" w:rsidRPr="00762A34" w:rsidRDefault="00061360" w:rsidP="00061360">
            <w:pPr>
              <w:spacing w:before="0"/>
              <w:ind w:firstLine="0"/>
              <w:jc w:val="right"/>
              <w:rPr>
                <w:rFonts w:cs="Arial"/>
                <w:szCs w:val="20"/>
              </w:rPr>
            </w:pPr>
          </w:p>
          <w:p w14:paraId="7CD5AC09" w14:textId="77777777" w:rsidR="0031204E" w:rsidRPr="00762A34" w:rsidRDefault="0031204E" w:rsidP="00F63C94">
            <w:pPr>
              <w:spacing w:before="0"/>
              <w:ind w:firstLine="0"/>
              <w:jc w:val="center"/>
              <w:rPr>
                <w:rFonts w:cs="Arial"/>
                <w:szCs w:val="20"/>
              </w:rPr>
            </w:pPr>
            <w:bookmarkStart w:id="26" w:name="Р1_12"/>
            <w:bookmarkEnd w:id="26"/>
            <w:r w:rsidRPr="00762A34">
              <w:rPr>
                <w:rFonts w:cs="Arial"/>
                <w:b/>
                <w:strike/>
                <w:color w:val="FF0000"/>
                <w:szCs w:val="20"/>
              </w:rPr>
              <w:t>БИБЛИОГРАФИЯ</w:t>
            </w:r>
          </w:p>
          <w:p w14:paraId="28106765" w14:textId="77777777" w:rsidR="0031204E" w:rsidRPr="00762A34" w:rsidRDefault="0031204E" w:rsidP="00F63C94">
            <w:pPr>
              <w:spacing w:before="0"/>
              <w:ind w:firstLine="0"/>
              <w:rPr>
                <w:rFonts w:cs="Arial"/>
                <w:szCs w:val="20"/>
              </w:rPr>
            </w:pPr>
          </w:p>
          <w:tbl>
            <w:tblPr>
              <w:tblW w:w="7365" w:type="dxa"/>
              <w:tblCellMar>
                <w:top w:w="102" w:type="dxa"/>
                <w:left w:w="62" w:type="dxa"/>
                <w:bottom w:w="102" w:type="dxa"/>
                <w:right w:w="62" w:type="dxa"/>
              </w:tblCellMar>
              <w:tblLook w:val="04A0" w:firstRow="1" w:lastRow="0" w:firstColumn="1" w:lastColumn="0" w:noHBand="0" w:noVBand="1"/>
            </w:tblPr>
            <w:tblGrid>
              <w:gridCol w:w="426"/>
              <w:gridCol w:w="3169"/>
              <w:gridCol w:w="3770"/>
            </w:tblGrid>
            <w:tr w:rsidR="0031204E" w:rsidRPr="00762A34" w14:paraId="62F6597F" w14:textId="77777777" w:rsidTr="00061360">
              <w:tc>
                <w:tcPr>
                  <w:tcW w:w="426" w:type="dxa"/>
                  <w:tcBorders>
                    <w:top w:val="nil"/>
                    <w:left w:val="nil"/>
                    <w:bottom w:val="nil"/>
                    <w:right w:val="nil"/>
                  </w:tcBorders>
                </w:tcPr>
                <w:p w14:paraId="185B52EE" w14:textId="77777777" w:rsidR="0031204E" w:rsidRPr="00762A34" w:rsidRDefault="0031204E" w:rsidP="00F63C94">
                  <w:pPr>
                    <w:spacing w:before="0"/>
                    <w:ind w:firstLine="0"/>
                    <w:rPr>
                      <w:rFonts w:cs="Arial"/>
                      <w:szCs w:val="20"/>
                    </w:rPr>
                  </w:pPr>
                  <w:r w:rsidRPr="00762A34">
                    <w:rPr>
                      <w:rFonts w:cs="Arial"/>
                      <w:strike/>
                      <w:color w:val="FF0000"/>
                      <w:szCs w:val="20"/>
                    </w:rPr>
                    <w:t>[1]</w:t>
                  </w:r>
                </w:p>
              </w:tc>
              <w:tc>
                <w:tcPr>
                  <w:tcW w:w="3169" w:type="dxa"/>
                  <w:tcBorders>
                    <w:top w:val="nil"/>
                    <w:left w:val="nil"/>
                    <w:bottom w:val="nil"/>
                    <w:right w:val="nil"/>
                  </w:tcBorders>
                </w:tcPr>
                <w:p w14:paraId="028921A6"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021/2011</w:t>
                  </w:r>
                </w:p>
              </w:tc>
              <w:tc>
                <w:tcPr>
                  <w:tcW w:w="3770" w:type="dxa"/>
                  <w:tcBorders>
                    <w:top w:val="nil"/>
                    <w:left w:val="nil"/>
                    <w:bottom w:val="nil"/>
                    <w:right w:val="nil"/>
                  </w:tcBorders>
                </w:tcPr>
                <w:p w14:paraId="61DC7EB9" w14:textId="77777777" w:rsidR="0031204E" w:rsidRPr="00762A34" w:rsidRDefault="0031204E" w:rsidP="00F63C94">
                  <w:pPr>
                    <w:spacing w:before="0"/>
                    <w:ind w:firstLine="0"/>
                    <w:rPr>
                      <w:rFonts w:cs="Arial"/>
                      <w:szCs w:val="20"/>
                    </w:rPr>
                  </w:pPr>
                  <w:r w:rsidRPr="00762A34">
                    <w:rPr>
                      <w:rFonts w:cs="Arial"/>
                      <w:strike/>
                      <w:color w:val="FF0000"/>
                      <w:szCs w:val="20"/>
                    </w:rPr>
                    <w:t>О безопасности пищевой продукции</w:t>
                  </w:r>
                </w:p>
              </w:tc>
            </w:tr>
            <w:tr w:rsidR="0031204E" w:rsidRPr="00762A34" w14:paraId="6D100FF5" w14:textId="77777777" w:rsidTr="00061360">
              <w:tc>
                <w:tcPr>
                  <w:tcW w:w="426" w:type="dxa"/>
                  <w:tcBorders>
                    <w:top w:val="nil"/>
                    <w:left w:val="nil"/>
                    <w:bottom w:val="nil"/>
                    <w:right w:val="nil"/>
                  </w:tcBorders>
                </w:tcPr>
                <w:p w14:paraId="1FD44943" w14:textId="77777777" w:rsidR="0031204E" w:rsidRPr="00762A34" w:rsidRDefault="0031204E" w:rsidP="00F63C94">
                  <w:pPr>
                    <w:spacing w:before="0"/>
                    <w:ind w:firstLine="0"/>
                    <w:rPr>
                      <w:rFonts w:cs="Arial"/>
                      <w:szCs w:val="20"/>
                    </w:rPr>
                  </w:pPr>
                  <w:r w:rsidRPr="00762A34">
                    <w:rPr>
                      <w:rFonts w:cs="Arial"/>
                      <w:strike/>
                      <w:color w:val="FF0000"/>
                      <w:szCs w:val="20"/>
                    </w:rPr>
                    <w:t>[2]</w:t>
                  </w:r>
                </w:p>
              </w:tc>
              <w:tc>
                <w:tcPr>
                  <w:tcW w:w="3169" w:type="dxa"/>
                  <w:tcBorders>
                    <w:top w:val="nil"/>
                    <w:left w:val="nil"/>
                    <w:bottom w:val="nil"/>
                    <w:right w:val="nil"/>
                  </w:tcBorders>
                </w:tcPr>
                <w:p w14:paraId="2E0B46F0"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015/2011</w:t>
                  </w:r>
                </w:p>
              </w:tc>
              <w:tc>
                <w:tcPr>
                  <w:tcW w:w="3770" w:type="dxa"/>
                  <w:tcBorders>
                    <w:top w:val="nil"/>
                    <w:left w:val="nil"/>
                    <w:bottom w:val="nil"/>
                    <w:right w:val="nil"/>
                  </w:tcBorders>
                </w:tcPr>
                <w:p w14:paraId="01AD367D" w14:textId="77777777" w:rsidR="0031204E" w:rsidRPr="00762A34" w:rsidRDefault="0031204E" w:rsidP="00F63C94">
                  <w:pPr>
                    <w:spacing w:before="0"/>
                    <w:ind w:firstLine="0"/>
                    <w:rPr>
                      <w:rFonts w:cs="Arial"/>
                      <w:szCs w:val="20"/>
                    </w:rPr>
                  </w:pPr>
                  <w:r w:rsidRPr="00762A34">
                    <w:rPr>
                      <w:rFonts w:cs="Arial"/>
                      <w:strike/>
                      <w:color w:val="FF0000"/>
                      <w:szCs w:val="20"/>
                    </w:rPr>
                    <w:t>О безопасности зерна</w:t>
                  </w:r>
                </w:p>
              </w:tc>
            </w:tr>
            <w:tr w:rsidR="0031204E" w:rsidRPr="00762A34" w14:paraId="43B1A396" w14:textId="77777777" w:rsidTr="00061360">
              <w:tc>
                <w:tcPr>
                  <w:tcW w:w="426" w:type="dxa"/>
                  <w:tcBorders>
                    <w:top w:val="nil"/>
                    <w:left w:val="nil"/>
                    <w:bottom w:val="nil"/>
                    <w:right w:val="nil"/>
                  </w:tcBorders>
                </w:tcPr>
                <w:p w14:paraId="1C410CD7" w14:textId="77777777" w:rsidR="0031204E" w:rsidRPr="00762A34" w:rsidRDefault="0031204E" w:rsidP="00F63C94">
                  <w:pPr>
                    <w:spacing w:before="0"/>
                    <w:ind w:firstLine="0"/>
                    <w:rPr>
                      <w:rFonts w:cs="Arial"/>
                      <w:szCs w:val="20"/>
                    </w:rPr>
                  </w:pPr>
                  <w:r w:rsidRPr="00762A34">
                    <w:rPr>
                      <w:rFonts w:cs="Arial"/>
                      <w:strike/>
                      <w:color w:val="FF0000"/>
                      <w:szCs w:val="20"/>
                    </w:rPr>
                    <w:t>[3]</w:t>
                  </w:r>
                </w:p>
              </w:tc>
              <w:tc>
                <w:tcPr>
                  <w:tcW w:w="3169" w:type="dxa"/>
                  <w:tcBorders>
                    <w:top w:val="nil"/>
                    <w:left w:val="nil"/>
                    <w:bottom w:val="nil"/>
                    <w:right w:val="nil"/>
                  </w:tcBorders>
                </w:tcPr>
                <w:p w14:paraId="06964EA1"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029/2012</w:t>
                  </w:r>
                </w:p>
              </w:tc>
              <w:tc>
                <w:tcPr>
                  <w:tcW w:w="3770" w:type="dxa"/>
                  <w:tcBorders>
                    <w:top w:val="nil"/>
                    <w:left w:val="nil"/>
                    <w:bottom w:val="nil"/>
                    <w:right w:val="nil"/>
                  </w:tcBorders>
                </w:tcPr>
                <w:p w14:paraId="4F5324A5" w14:textId="77777777" w:rsidR="0031204E" w:rsidRPr="00762A34" w:rsidRDefault="0031204E" w:rsidP="00F63C94">
                  <w:pPr>
                    <w:spacing w:before="0"/>
                    <w:ind w:firstLine="0"/>
                    <w:rPr>
                      <w:rFonts w:cs="Arial"/>
                      <w:szCs w:val="20"/>
                    </w:rPr>
                  </w:pPr>
                  <w:r w:rsidRPr="00762A34">
                    <w:rPr>
                      <w:rFonts w:cs="Arial"/>
                      <w:strike/>
                      <w:color w:val="FF0000"/>
                      <w:szCs w:val="20"/>
                    </w:rPr>
                    <w:t>Требования безопасности пищевых добавок, ароматизаторов и технологических вспомогательных средств</w:t>
                  </w:r>
                </w:p>
              </w:tc>
            </w:tr>
            <w:tr w:rsidR="0031204E" w:rsidRPr="00762A34" w14:paraId="08B0A452" w14:textId="77777777" w:rsidTr="00061360">
              <w:tc>
                <w:tcPr>
                  <w:tcW w:w="426" w:type="dxa"/>
                  <w:tcBorders>
                    <w:top w:val="nil"/>
                    <w:left w:val="nil"/>
                    <w:bottom w:val="nil"/>
                    <w:right w:val="nil"/>
                  </w:tcBorders>
                </w:tcPr>
                <w:p w14:paraId="10DD7C93" w14:textId="77777777" w:rsidR="0031204E" w:rsidRPr="00762A34" w:rsidRDefault="0031204E" w:rsidP="00F63C94">
                  <w:pPr>
                    <w:spacing w:before="0"/>
                    <w:ind w:firstLine="0"/>
                    <w:rPr>
                      <w:rFonts w:cs="Arial"/>
                      <w:szCs w:val="20"/>
                    </w:rPr>
                  </w:pPr>
                  <w:r w:rsidRPr="00762A34">
                    <w:rPr>
                      <w:rFonts w:cs="Arial"/>
                      <w:strike/>
                      <w:color w:val="FF0000"/>
                      <w:szCs w:val="20"/>
                    </w:rPr>
                    <w:t>[4]</w:t>
                  </w:r>
                </w:p>
              </w:tc>
              <w:tc>
                <w:tcPr>
                  <w:tcW w:w="3169" w:type="dxa"/>
                  <w:tcBorders>
                    <w:top w:val="nil"/>
                    <w:left w:val="nil"/>
                    <w:bottom w:val="nil"/>
                    <w:right w:val="nil"/>
                  </w:tcBorders>
                </w:tcPr>
                <w:p w14:paraId="1C00C708"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023/2011</w:t>
                  </w:r>
                </w:p>
              </w:tc>
              <w:tc>
                <w:tcPr>
                  <w:tcW w:w="3770" w:type="dxa"/>
                  <w:tcBorders>
                    <w:top w:val="nil"/>
                    <w:left w:val="nil"/>
                    <w:bottom w:val="nil"/>
                    <w:right w:val="nil"/>
                  </w:tcBorders>
                </w:tcPr>
                <w:p w14:paraId="64E03726"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на соковую продукцию из фруктов и овощей</w:t>
                  </w:r>
                </w:p>
              </w:tc>
            </w:tr>
            <w:tr w:rsidR="0031204E" w:rsidRPr="00762A34" w14:paraId="1E8EA466" w14:textId="77777777" w:rsidTr="00061360">
              <w:tc>
                <w:tcPr>
                  <w:tcW w:w="426" w:type="dxa"/>
                  <w:tcBorders>
                    <w:top w:val="nil"/>
                    <w:left w:val="nil"/>
                    <w:bottom w:val="nil"/>
                    <w:right w:val="nil"/>
                  </w:tcBorders>
                </w:tcPr>
                <w:p w14:paraId="7B9C8666" w14:textId="77777777" w:rsidR="0031204E" w:rsidRPr="00762A34" w:rsidRDefault="0031204E" w:rsidP="00F63C94">
                  <w:pPr>
                    <w:spacing w:before="0"/>
                    <w:ind w:firstLine="0"/>
                    <w:rPr>
                      <w:rFonts w:cs="Arial"/>
                      <w:szCs w:val="20"/>
                    </w:rPr>
                  </w:pPr>
                  <w:r w:rsidRPr="00762A34">
                    <w:rPr>
                      <w:rFonts w:cs="Arial"/>
                      <w:strike/>
                      <w:color w:val="FF0000"/>
                      <w:szCs w:val="20"/>
                    </w:rPr>
                    <w:t>[5]</w:t>
                  </w:r>
                </w:p>
              </w:tc>
              <w:tc>
                <w:tcPr>
                  <w:tcW w:w="3169" w:type="dxa"/>
                  <w:tcBorders>
                    <w:top w:val="nil"/>
                    <w:left w:val="nil"/>
                    <w:bottom w:val="nil"/>
                    <w:right w:val="nil"/>
                  </w:tcBorders>
                </w:tcPr>
                <w:p w14:paraId="3EDCE221"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024/2011</w:t>
                  </w:r>
                </w:p>
              </w:tc>
              <w:tc>
                <w:tcPr>
                  <w:tcW w:w="3770" w:type="dxa"/>
                  <w:tcBorders>
                    <w:top w:val="nil"/>
                    <w:left w:val="nil"/>
                    <w:bottom w:val="nil"/>
                    <w:right w:val="nil"/>
                  </w:tcBorders>
                </w:tcPr>
                <w:p w14:paraId="3ADBD532" w14:textId="77777777" w:rsidR="0031204E" w:rsidRPr="00762A34" w:rsidRDefault="0031204E" w:rsidP="00F63C94">
                  <w:pPr>
                    <w:spacing w:before="0"/>
                    <w:ind w:firstLine="0"/>
                    <w:rPr>
                      <w:rFonts w:cs="Arial"/>
                      <w:szCs w:val="20"/>
                    </w:rPr>
                  </w:pPr>
                  <w:r w:rsidRPr="00762A34">
                    <w:rPr>
                      <w:rFonts w:cs="Arial"/>
                      <w:strike/>
                      <w:color w:val="FF0000"/>
                      <w:szCs w:val="20"/>
                    </w:rPr>
                    <w:t>Технический регламент на масложировую продукцию</w:t>
                  </w:r>
                </w:p>
              </w:tc>
            </w:tr>
            <w:tr w:rsidR="0031204E" w:rsidRPr="00762A34" w14:paraId="1921650B" w14:textId="77777777" w:rsidTr="00061360">
              <w:tc>
                <w:tcPr>
                  <w:tcW w:w="426" w:type="dxa"/>
                  <w:tcBorders>
                    <w:top w:val="nil"/>
                    <w:left w:val="nil"/>
                    <w:bottom w:val="nil"/>
                    <w:right w:val="nil"/>
                  </w:tcBorders>
                </w:tcPr>
                <w:p w14:paraId="6145B099" w14:textId="77777777" w:rsidR="0031204E" w:rsidRPr="00762A34" w:rsidRDefault="0031204E" w:rsidP="00F63C94">
                  <w:pPr>
                    <w:spacing w:before="0"/>
                    <w:ind w:firstLine="0"/>
                    <w:rPr>
                      <w:rFonts w:cs="Arial"/>
                      <w:szCs w:val="20"/>
                    </w:rPr>
                  </w:pPr>
                  <w:r w:rsidRPr="00762A34">
                    <w:rPr>
                      <w:rFonts w:cs="Arial"/>
                      <w:strike/>
                      <w:color w:val="FF0000"/>
                      <w:szCs w:val="20"/>
                    </w:rPr>
                    <w:t>[6]</w:t>
                  </w:r>
                </w:p>
              </w:tc>
              <w:tc>
                <w:tcPr>
                  <w:tcW w:w="3169" w:type="dxa"/>
                  <w:tcBorders>
                    <w:top w:val="nil"/>
                    <w:left w:val="nil"/>
                    <w:bottom w:val="nil"/>
                    <w:right w:val="nil"/>
                  </w:tcBorders>
                </w:tcPr>
                <w:p w14:paraId="4994CBBA" w14:textId="77777777" w:rsidR="0031204E" w:rsidRPr="00061360" w:rsidRDefault="0031204E" w:rsidP="00F63C94">
                  <w:pPr>
                    <w:spacing w:before="0"/>
                    <w:ind w:firstLine="0"/>
                    <w:rPr>
                      <w:rFonts w:cs="Arial"/>
                      <w:szCs w:val="20"/>
                    </w:rPr>
                  </w:pPr>
                  <w:r w:rsidRPr="00762A34">
                    <w:rPr>
                      <w:rFonts w:cs="Arial"/>
                      <w:strike/>
                      <w:color w:val="FF0000"/>
                      <w:szCs w:val="20"/>
                    </w:rPr>
                    <w:t>Технический регламент Таможенного союза ТР ТС 005/2011</w:t>
                  </w:r>
                </w:p>
              </w:tc>
              <w:tc>
                <w:tcPr>
                  <w:tcW w:w="3770" w:type="dxa"/>
                  <w:tcBorders>
                    <w:top w:val="nil"/>
                    <w:left w:val="nil"/>
                    <w:bottom w:val="nil"/>
                    <w:right w:val="nil"/>
                  </w:tcBorders>
                </w:tcPr>
                <w:p w14:paraId="6C5878DB" w14:textId="77777777" w:rsidR="0031204E" w:rsidRPr="00061360" w:rsidRDefault="0031204E" w:rsidP="00F63C94">
                  <w:pPr>
                    <w:spacing w:before="0"/>
                    <w:ind w:firstLine="0"/>
                    <w:rPr>
                      <w:rFonts w:cs="Arial"/>
                      <w:szCs w:val="20"/>
                    </w:rPr>
                  </w:pPr>
                  <w:r w:rsidRPr="00762A34">
                    <w:rPr>
                      <w:rFonts w:cs="Arial"/>
                      <w:strike/>
                      <w:color w:val="FF0000"/>
                      <w:szCs w:val="20"/>
                    </w:rPr>
                    <w:t>О безопасности упаковки</w:t>
                  </w:r>
                </w:p>
              </w:tc>
            </w:tr>
            <w:tr w:rsidR="0031204E" w:rsidRPr="00762A34" w14:paraId="56741BA6" w14:textId="77777777" w:rsidTr="00061360">
              <w:tc>
                <w:tcPr>
                  <w:tcW w:w="426" w:type="dxa"/>
                  <w:tcBorders>
                    <w:top w:val="nil"/>
                    <w:left w:val="nil"/>
                    <w:bottom w:val="nil"/>
                    <w:right w:val="nil"/>
                  </w:tcBorders>
                </w:tcPr>
                <w:p w14:paraId="312E17A9" w14:textId="77777777" w:rsidR="0031204E" w:rsidRPr="00762A34" w:rsidRDefault="0031204E" w:rsidP="00F63C94">
                  <w:pPr>
                    <w:spacing w:before="0"/>
                    <w:ind w:firstLine="0"/>
                    <w:rPr>
                      <w:rFonts w:cs="Arial"/>
                      <w:szCs w:val="20"/>
                    </w:rPr>
                  </w:pPr>
                  <w:r w:rsidRPr="00762A34">
                    <w:rPr>
                      <w:rFonts w:cs="Arial"/>
                      <w:strike/>
                      <w:color w:val="FF0000"/>
                      <w:szCs w:val="20"/>
                    </w:rPr>
                    <w:t>[7]</w:t>
                  </w:r>
                </w:p>
              </w:tc>
              <w:tc>
                <w:tcPr>
                  <w:tcW w:w="3169" w:type="dxa"/>
                  <w:tcBorders>
                    <w:top w:val="nil"/>
                    <w:left w:val="nil"/>
                    <w:bottom w:val="nil"/>
                    <w:right w:val="nil"/>
                  </w:tcBorders>
                </w:tcPr>
                <w:p w14:paraId="504E7EDE" w14:textId="77777777" w:rsidR="0031204E" w:rsidRPr="00762A34" w:rsidRDefault="0031204E" w:rsidP="00F63C94">
                  <w:pPr>
                    <w:spacing w:before="0"/>
                    <w:ind w:firstLine="0"/>
                    <w:rPr>
                      <w:rFonts w:cs="Arial"/>
                      <w:szCs w:val="20"/>
                    </w:rPr>
                  </w:pPr>
                  <w:r w:rsidRPr="00762A34">
                    <w:rPr>
                      <w:rFonts w:cs="Arial"/>
                      <w:strike/>
                      <w:color w:val="FF0000"/>
                      <w:szCs w:val="20"/>
                    </w:rPr>
                    <w:t xml:space="preserve">Технический регламент </w:t>
                  </w:r>
                  <w:r w:rsidRPr="00762A34">
                    <w:rPr>
                      <w:rFonts w:cs="Arial"/>
                      <w:strike/>
                      <w:color w:val="FF0000"/>
                      <w:szCs w:val="20"/>
                    </w:rPr>
                    <w:lastRenderedPageBreak/>
                    <w:t>Таможенного Союза ТР ТС 022/2011</w:t>
                  </w:r>
                </w:p>
              </w:tc>
              <w:tc>
                <w:tcPr>
                  <w:tcW w:w="3770" w:type="dxa"/>
                  <w:tcBorders>
                    <w:top w:val="nil"/>
                    <w:left w:val="nil"/>
                    <w:bottom w:val="nil"/>
                    <w:right w:val="nil"/>
                  </w:tcBorders>
                </w:tcPr>
                <w:p w14:paraId="6E65E7A2" w14:textId="77777777" w:rsidR="0031204E" w:rsidRPr="00762A34" w:rsidRDefault="0031204E" w:rsidP="00F63C94">
                  <w:pPr>
                    <w:spacing w:before="0"/>
                    <w:ind w:firstLine="0"/>
                    <w:rPr>
                      <w:rFonts w:cs="Arial"/>
                      <w:szCs w:val="20"/>
                    </w:rPr>
                  </w:pPr>
                  <w:r w:rsidRPr="00762A34">
                    <w:rPr>
                      <w:rFonts w:cs="Arial"/>
                      <w:strike/>
                      <w:color w:val="FF0000"/>
                      <w:szCs w:val="20"/>
                    </w:rPr>
                    <w:lastRenderedPageBreak/>
                    <w:t xml:space="preserve">Пищевая продукция в части ее </w:t>
                  </w:r>
                  <w:r w:rsidRPr="00762A34">
                    <w:rPr>
                      <w:rFonts w:cs="Arial"/>
                      <w:strike/>
                      <w:color w:val="FF0000"/>
                      <w:szCs w:val="20"/>
                    </w:rPr>
                    <w:lastRenderedPageBreak/>
                    <w:t>маркировки</w:t>
                  </w:r>
                </w:p>
              </w:tc>
            </w:tr>
          </w:tbl>
          <w:p w14:paraId="6BA427BF" w14:textId="77777777" w:rsidR="0031204E" w:rsidRPr="00762A34" w:rsidRDefault="0031204E" w:rsidP="00F63C94">
            <w:pPr>
              <w:spacing w:before="0"/>
              <w:ind w:firstLine="0"/>
              <w:rPr>
                <w:rFonts w:cs="Arial"/>
                <w:szCs w:val="20"/>
              </w:rPr>
            </w:pPr>
          </w:p>
        </w:tc>
        <w:tc>
          <w:tcPr>
            <w:tcW w:w="7597" w:type="dxa"/>
            <w:tcMar>
              <w:top w:w="60" w:type="dxa"/>
              <w:left w:w="80" w:type="dxa"/>
              <w:bottom w:w="60" w:type="dxa"/>
              <w:right w:w="80" w:type="dxa"/>
            </w:tcMar>
          </w:tcPr>
          <w:p w14:paraId="1395BE3B" w14:textId="77777777" w:rsidR="0031204E" w:rsidRPr="00762A34" w:rsidRDefault="0031204E" w:rsidP="00F63C94">
            <w:pPr>
              <w:spacing w:before="0"/>
              <w:ind w:firstLine="0"/>
              <w:rPr>
                <w:rFonts w:cs="Arial"/>
                <w:szCs w:val="20"/>
              </w:rPr>
            </w:pPr>
          </w:p>
        </w:tc>
      </w:tr>
      <w:tr w:rsidR="0031204E" w:rsidRPr="00762A34" w14:paraId="6975053C" w14:textId="77777777" w:rsidTr="009311BF">
        <w:tc>
          <w:tcPr>
            <w:tcW w:w="7597" w:type="dxa"/>
            <w:tcMar>
              <w:top w:w="60" w:type="dxa"/>
              <w:left w:w="80" w:type="dxa"/>
              <w:bottom w:w="60" w:type="dxa"/>
              <w:right w:w="80" w:type="dxa"/>
            </w:tcMar>
          </w:tcPr>
          <w:p w14:paraId="2BA989DD" w14:textId="7E544AAA" w:rsidR="003D6EB0" w:rsidRDefault="003D6EB0" w:rsidP="004916C8">
            <w:pPr>
              <w:spacing w:before="0"/>
              <w:ind w:firstLine="0"/>
              <w:jc w:val="right"/>
              <w:rPr>
                <w:rFonts w:cs="Arial"/>
                <w:szCs w:val="20"/>
              </w:rPr>
            </w:pPr>
          </w:p>
          <w:p w14:paraId="02C15A3E" w14:textId="4EAFA103" w:rsidR="004916C8" w:rsidRDefault="004916C8" w:rsidP="004916C8">
            <w:pPr>
              <w:spacing w:before="0"/>
              <w:ind w:firstLine="0"/>
              <w:jc w:val="right"/>
              <w:rPr>
                <w:rFonts w:cs="Arial"/>
                <w:szCs w:val="20"/>
              </w:rPr>
            </w:pPr>
          </w:p>
          <w:p w14:paraId="42C0DB8A" w14:textId="7BB319BE" w:rsidR="004916C8" w:rsidRDefault="004916C8" w:rsidP="004916C8">
            <w:pPr>
              <w:spacing w:before="0"/>
              <w:ind w:firstLine="0"/>
              <w:jc w:val="right"/>
              <w:rPr>
                <w:rFonts w:cs="Arial"/>
                <w:szCs w:val="20"/>
              </w:rPr>
            </w:pPr>
          </w:p>
          <w:p w14:paraId="20EF7B59" w14:textId="1E5BB969" w:rsidR="004916C8" w:rsidRDefault="004916C8" w:rsidP="004916C8">
            <w:pPr>
              <w:spacing w:before="0"/>
              <w:ind w:firstLine="0"/>
              <w:jc w:val="right"/>
              <w:rPr>
                <w:rFonts w:cs="Arial"/>
                <w:szCs w:val="20"/>
              </w:rPr>
            </w:pPr>
          </w:p>
          <w:p w14:paraId="3FE4ADD6" w14:textId="77777777" w:rsidR="004916C8" w:rsidRPr="00762A34" w:rsidRDefault="004916C8" w:rsidP="004916C8">
            <w:pPr>
              <w:spacing w:before="0"/>
              <w:ind w:firstLine="0"/>
              <w:jc w:val="right"/>
              <w:rPr>
                <w:rFonts w:cs="Arial"/>
                <w:szCs w:val="20"/>
              </w:rPr>
            </w:pPr>
          </w:p>
          <w:tbl>
            <w:tblPr>
              <w:tblW w:w="0" w:type="auto"/>
              <w:tblBorders>
                <w:top w:val="single" w:sz="4" w:space="0" w:color="auto"/>
                <w:bottom w:val="single" w:sz="4" w:space="0" w:color="auto"/>
              </w:tblBorders>
              <w:tblCellMar>
                <w:top w:w="102" w:type="dxa"/>
                <w:left w:w="62" w:type="dxa"/>
                <w:bottom w:w="102" w:type="dxa"/>
                <w:right w:w="62" w:type="dxa"/>
              </w:tblCellMar>
              <w:tblLook w:val="04A0" w:firstRow="1" w:lastRow="0" w:firstColumn="1" w:lastColumn="0" w:noHBand="0" w:noVBand="1"/>
            </w:tblPr>
            <w:tblGrid>
              <w:gridCol w:w="4109"/>
              <w:gridCol w:w="3262"/>
            </w:tblGrid>
            <w:tr w:rsidR="003D6EB0" w:rsidRPr="00762A34" w14:paraId="71F2B244" w14:textId="77777777" w:rsidTr="00061360">
              <w:tc>
                <w:tcPr>
                  <w:tcW w:w="4109" w:type="dxa"/>
                  <w:tcBorders>
                    <w:top w:val="single" w:sz="4" w:space="0" w:color="auto"/>
                    <w:left w:val="nil"/>
                    <w:bottom w:val="nil"/>
                    <w:right w:val="nil"/>
                  </w:tcBorders>
                </w:tcPr>
                <w:p w14:paraId="221AB5EF" w14:textId="228D1355" w:rsidR="003D6EB0" w:rsidRPr="00762A34" w:rsidRDefault="003D6EB0" w:rsidP="009311BF">
                  <w:pPr>
                    <w:spacing w:before="0"/>
                    <w:ind w:firstLine="0"/>
                    <w:rPr>
                      <w:rFonts w:cs="Arial"/>
                      <w:szCs w:val="20"/>
                    </w:rPr>
                  </w:pPr>
                  <w:r w:rsidRPr="00762A34">
                    <w:rPr>
                      <w:rFonts w:cs="Arial"/>
                      <w:szCs w:val="20"/>
                    </w:rPr>
                    <w:t>УДК 663.86.054.1</w:t>
                  </w:r>
                  <w:r w:rsidRPr="00762A34">
                    <w:rPr>
                      <w:rFonts w:cs="Arial"/>
                      <w:strike/>
                      <w:color w:val="FF0000"/>
                      <w:szCs w:val="20"/>
                    </w:rPr>
                    <w:t>:</w:t>
                  </w:r>
                  <w:r w:rsidRPr="00762A34">
                    <w:rPr>
                      <w:rFonts w:cs="Arial"/>
                      <w:szCs w:val="20"/>
                    </w:rPr>
                    <w:t>663.86.054.2:006.354</w:t>
                  </w:r>
                </w:p>
              </w:tc>
              <w:tc>
                <w:tcPr>
                  <w:tcW w:w="3262" w:type="dxa"/>
                  <w:tcBorders>
                    <w:top w:val="single" w:sz="4" w:space="0" w:color="auto"/>
                    <w:left w:val="nil"/>
                    <w:bottom w:val="nil"/>
                    <w:right w:val="nil"/>
                  </w:tcBorders>
                </w:tcPr>
                <w:p w14:paraId="2EFE305C" w14:textId="77777777" w:rsidR="003D6EB0" w:rsidRPr="00762A34" w:rsidRDefault="003D6EB0" w:rsidP="009311BF">
                  <w:pPr>
                    <w:spacing w:before="0"/>
                    <w:ind w:firstLine="0"/>
                    <w:jc w:val="right"/>
                    <w:rPr>
                      <w:rFonts w:cs="Arial"/>
                      <w:szCs w:val="20"/>
                    </w:rPr>
                  </w:pPr>
                  <w:r w:rsidRPr="00762A34">
                    <w:rPr>
                      <w:rFonts w:cs="Arial"/>
                      <w:strike/>
                      <w:color w:val="FF0000"/>
                      <w:szCs w:val="20"/>
                    </w:rPr>
                    <w:t>ОКС 67.060</w:t>
                  </w:r>
                </w:p>
                <w:p w14:paraId="6892022D" w14:textId="77777777" w:rsidR="003D6EB0" w:rsidRPr="00762A34" w:rsidRDefault="003D6EB0" w:rsidP="009311BF">
                  <w:pPr>
                    <w:spacing w:before="0"/>
                    <w:ind w:firstLine="0"/>
                    <w:jc w:val="right"/>
                    <w:rPr>
                      <w:rFonts w:cs="Arial"/>
                      <w:szCs w:val="20"/>
                    </w:rPr>
                  </w:pPr>
                  <w:r w:rsidRPr="00762A34">
                    <w:rPr>
                      <w:rFonts w:cs="Arial"/>
                      <w:strike/>
                      <w:color w:val="FF0000"/>
                      <w:szCs w:val="20"/>
                    </w:rPr>
                    <w:t>67.080.10</w:t>
                  </w:r>
                </w:p>
                <w:p w14:paraId="0935D9D7" w14:textId="550BC17F" w:rsidR="003D6EB0" w:rsidRPr="00762A34" w:rsidRDefault="003D6EB0" w:rsidP="00F63C94">
                  <w:pPr>
                    <w:spacing w:before="0"/>
                    <w:ind w:firstLine="0"/>
                    <w:jc w:val="right"/>
                    <w:rPr>
                      <w:rFonts w:cs="Arial"/>
                      <w:szCs w:val="20"/>
                    </w:rPr>
                  </w:pPr>
                  <w:r w:rsidRPr="00061360">
                    <w:rPr>
                      <w:rFonts w:cs="Arial"/>
                      <w:szCs w:val="20"/>
                    </w:rPr>
                    <w:t>67.160.</w:t>
                  </w:r>
                  <w:r w:rsidRPr="00762A34">
                    <w:rPr>
                      <w:rFonts w:cs="Arial"/>
                      <w:strike/>
                      <w:color w:val="FF0000"/>
                      <w:szCs w:val="20"/>
                    </w:rPr>
                    <w:t>01</w:t>
                  </w:r>
                </w:p>
              </w:tc>
            </w:tr>
            <w:tr w:rsidR="003D6EB0" w:rsidRPr="00762A34" w14:paraId="573DC1D2" w14:textId="77777777" w:rsidTr="00061360">
              <w:tc>
                <w:tcPr>
                  <w:tcW w:w="7371" w:type="dxa"/>
                  <w:gridSpan w:val="2"/>
                  <w:tcBorders>
                    <w:top w:val="nil"/>
                    <w:left w:val="nil"/>
                    <w:bottom w:val="single" w:sz="4" w:space="0" w:color="auto"/>
                    <w:right w:val="nil"/>
                  </w:tcBorders>
                </w:tcPr>
                <w:p w14:paraId="06ADDE81" w14:textId="2FF62D44" w:rsidR="003D6EB0" w:rsidRPr="00762A34" w:rsidRDefault="003D6EB0" w:rsidP="009311BF">
                  <w:pPr>
                    <w:spacing w:before="0"/>
                    <w:ind w:firstLine="0"/>
                    <w:rPr>
                      <w:rFonts w:cs="Arial"/>
                      <w:szCs w:val="20"/>
                    </w:rPr>
                  </w:pPr>
                  <w:r w:rsidRPr="00762A34">
                    <w:rPr>
                      <w:rFonts w:cs="Arial"/>
                      <w:szCs w:val="20"/>
                    </w:rPr>
                    <w:t xml:space="preserve">Ключевые слова: напитки на растительной основе, </w:t>
                  </w:r>
                  <w:r w:rsidRPr="00762A34">
                    <w:rPr>
                      <w:rFonts w:cs="Arial"/>
                      <w:strike/>
                      <w:color w:val="FF0000"/>
                      <w:szCs w:val="20"/>
                    </w:rPr>
                    <w:t>зерно, орехи, кокос,</w:t>
                  </w:r>
                  <w:r w:rsidRPr="00762A34">
                    <w:rPr>
                      <w:rFonts w:cs="Arial"/>
                      <w:szCs w:val="20"/>
                    </w:rPr>
                    <w:t xml:space="preserve"> технические требования, упаковка, маркировка, правила приемки, методы контроля, транспортирование, хранение, срок годности</w:t>
                  </w:r>
                </w:p>
              </w:tc>
            </w:tr>
          </w:tbl>
          <w:p w14:paraId="534E9837" w14:textId="77777777" w:rsidR="0031204E" w:rsidRPr="00762A34" w:rsidRDefault="0031204E" w:rsidP="009311BF">
            <w:pPr>
              <w:spacing w:before="0"/>
              <w:ind w:firstLine="0"/>
              <w:rPr>
                <w:rFonts w:cs="Arial"/>
                <w:szCs w:val="20"/>
              </w:rPr>
            </w:pPr>
          </w:p>
        </w:tc>
        <w:tc>
          <w:tcPr>
            <w:tcW w:w="7597" w:type="dxa"/>
            <w:tcMar>
              <w:top w:w="60" w:type="dxa"/>
              <w:left w:w="80" w:type="dxa"/>
              <w:bottom w:w="60" w:type="dxa"/>
              <w:right w:w="80" w:type="dxa"/>
            </w:tcMar>
          </w:tcPr>
          <w:p w14:paraId="462E5378" w14:textId="04B0F27A" w:rsidR="003D6EB0" w:rsidRDefault="003D6EB0" w:rsidP="004916C8">
            <w:pPr>
              <w:spacing w:before="0"/>
              <w:ind w:firstLine="0"/>
              <w:jc w:val="right"/>
              <w:rPr>
                <w:rFonts w:cs="Arial"/>
                <w:szCs w:val="20"/>
              </w:rPr>
            </w:pPr>
          </w:p>
          <w:p w14:paraId="1352F622" w14:textId="70B93896" w:rsidR="004916C8" w:rsidRDefault="004916C8" w:rsidP="004916C8">
            <w:pPr>
              <w:spacing w:before="0"/>
              <w:ind w:firstLine="0"/>
              <w:jc w:val="right"/>
              <w:rPr>
                <w:rFonts w:cs="Arial"/>
                <w:szCs w:val="20"/>
              </w:rPr>
            </w:pPr>
          </w:p>
          <w:p w14:paraId="0CBCC237" w14:textId="407364DD" w:rsidR="004916C8" w:rsidRDefault="004916C8" w:rsidP="004916C8">
            <w:pPr>
              <w:spacing w:before="0"/>
              <w:ind w:firstLine="0"/>
              <w:jc w:val="right"/>
              <w:rPr>
                <w:rFonts w:cs="Arial"/>
                <w:szCs w:val="20"/>
              </w:rPr>
            </w:pPr>
          </w:p>
          <w:p w14:paraId="25F1448F" w14:textId="51CEB428" w:rsidR="004916C8" w:rsidRDefault="004916C8" w:rsidP="004916C8">
            <w:pPr>
              <w:spacing w:before="0"/>
              <w:ind w:firstLine="0"/>
              <w:jc w:val="right"/>
              <w:rPr>
                <w:rFonts w:cs="Arial"/>
                <w:szCs w:val="20"/>
              </w:rPr>
            </w:pPr>
          </w:p>
          <w:p w14:paraId="01E23DDF" w14:textId="77777777" w:rsidR="004916C8" w:rsidRPr="00762A34" w:rsidRDefault="004916C8" w:rsidP="004916C8">
            <w:pPr>
              <w:spacing w:before="0"/>
              <w:ind w:firstLine="0"/>
              <w:jc w:val="right"/>
              <w:rPr>
                <w:rFonts w:cs="Arial"/>
                <w:szCs w:val="20"/>
              </w:rPr>
            </w:pPr>
          </w:p>
          <w:tbl>
            <w:tblPr>
              <w:tblW w:w="0" w:type="auto"/>
              <w:tblBorders>
                <w:top w:val="single" w:sz="4" w:space="0" w:color="auto"/>
                <w:bottom w:val="single" w:sz="4" w:space="0" w:color="auto"/>
              </w:tblBorders>
              <w:tblCellMar>
                <w:top w:w="102" w:type="dxa"/>
                <w:left w:w="62" w:type="dxa"/>
                <w:bottom w:w="102" w:type="dxa"/>
                <w:right w:w="62" w:type="dxa"/>
              </w:tblCellMar>
              <w:tblLook w:val="04A0" w:firstRow="1" w:lastRow="0" w:firstColumn="1" w:lastColumn="0" w:noHBand="0" w:noVBand="1"/>
            </w:tblPr>
            <w:tblGrid>
              <w:gridCol w:w="3780"/>
              <w:gridCol w:w="3592"/>
            </w:tblGrid>
            <w:tr w:rsidR="003D6EB0" w:rsidRPr="00762A34" w14:paraId="03727A1E" w14:textId="77777777" w:rsidTr="00061360">
              <w:tc>
                <w:tcPr>
                  <w:tcW w:w="3780" w:type="dxa"/>
                  <w:tcBorders>
                    <w:top w:val="single" w:sz="4" w:space="0" w:color="auto"/>
                    <w:left w:val="nil"/>
                    <w:bottom w:val="nil"/>
                    <w:right w:val="nil"/>
                  </w:tcBorders>
                </w:tcPr>
                <w:p w14:paraId="7A44F383" w14:textId="307EAFE3" w:rsidR="003D6EB0" w:rsidRPr="00762A34" w:rsidRDefault="003D6EB0" w:rsidP="009311BF">
                  <w:pPr>
                    <w:spacing w:before="0"/>
                    <w:ind w:firstLine="0"/>
                    <w:rPr>
                      <w:rFonts w:cs="Arial"/>
                      <w:szCs w:val="20"/>
                    </w:rPr>
                  </w:pPr>
                  <w:r w:rsidRPr="00762A34">
                    <w:rPr>
                      <w:rFonts w:cs="Arial"/>
                      <w:szCs w:val="20"/>
                    </w:rPr>
                    <w:t>УДК 663.86.054.1</w:t>
                  </w:r>
                  <w:r w:rsidRPr="00762A34">
                    <w:rPr>
                      <w:rFonts w:cs="Arial"/>
                      <w:szCs w:val="20"/>
                      <w:shd w:val="clear" w:color="auto" w:fill="C0C0C0"/>
                    </w:rPr>
                    <w:t>;</w:t>
                  </w:r>
                  <w:r w:rsidRPr="00762A34">
                    <w:rPr>
                      <w:rFonts w:cs="Arial"/>
                      <w:szCs w:val="20"/>
                    </w:rPr>
                    <w:t>663.86.054.2:006.354</w:t>
                  </w:r>
                </w:p>
              </w:tc>
              <w:tc>
                <w:tcPr>
                  <w:tcW w:w="3591" w:type="dxa"/>
                  <w:tcBorders>
                    <w:top w:val="single" w:sz="4" w:space="0" w:color="auto"/>
                    <w:left w:val="nil"/>
                    <w:bottom w:val="nil"/>
                    <w:right w:val="nil"/>
                  </w:tcBorders>
                </w:tcPr>
                <w:p w14:paraId="423EEF63" w14:textId="0EB7BFA9" w:rsidR="003D6EB0" w:rsidRPr="00762A34" w:rsidRDefault="003D6EB0" w:rsidP="00061360">
                  <w:pPr>
                    <w:spacing w:before="0"/>
                    <w:ind w:firstLine="0"/>
                    <w:jc w:val="right"/>
                    <w:rPr>
                      <w:rFonts w:cs="Arial"/>
                      <w:szCs w:val="20"/>
                    </w:rPr>
                  </w:pPr>
                  <w:r w:rsidRPr="00762A34">
                    <w:rPr>
                      <w:rFonts w:cs="Arial"/>
                      <w:szCs w:val="20"/>
                      <w:shd w:val="clear" w:color="auto" w:fill="C0C0C0"/>
                    </w:rPr>
                    <w:t>МКС</w:t>
                  </w:r>
                  <w:r w:rsidRPr="00061360">
                    <w:rPr>
                      <w:rFonts w:cs="Arial"/>
                      <w:szCs w:val="20"/>
                    </w:rPr>
                    <w:t xml:space="preserve"> 67.160.</w:t>
                  </w:r>
                  <w:r w:rsidRPr="00762A34">
                    <w:rPr>
                      <w:rFonts w:cs="Arial"/>
                      <w:szCs w:val="20"/>
                      <w:shd w:val="clear" w:color="auto" w:fill="C0C0C0"/>
                    </w:rPr>
                    <w:t>20</w:t>
                  </w:r>
                </w:p>
              </w:tc>
            </w:tr>
            <w:tr w:rsidR="003D6EB0" w:rsidRPr="00762A34" w14:paraId="3B195B4D" w14:textId="77777777" w:rsidTr="00061360">
              <w:tc>
                <w:tcPr>
                  <w:tcW w:w="7372" w:type="dxa"/>
                  <w:gridSpan w:val="2"/>
                  <w:tcBorders>
                    <w:top w:val="nil"/>
                    <w:left w:val="nil"/>
                    <w:bottom w:val="single" w:sz="4" w:space="0" w:color="auto"/>
                    <w:right w:val="nil"/>
                  </w:tcBorders>
                </w:tcPr>
                <w:p w14:paraId="59C37982" w14:textId="77777777" w:rsidR="003D6EB0" w:rsidRPr="00762A34" w:rsidRDefault="003D6EB0" w:rsidP="009311BF">
                  <w:pPr>
                    <w:spacing w:before="0"/>
                    <w:ind w:firstLine="0"/>
                    <w:rPr>
                      <w:rFonts w:cs="Arial"/>
                      <w:szCs w:val="20"/>
                    </w:rPr>
                  </w:pPr>
                  <w:r w:rsidRPr="00762A34">
                    <w:rPr>
                      <w:rFonts w:cs="Arial"/>
                      <w:szCs w:val="20"/>
                    </w:rPr>
                    <w:t>Ключевые слова: напитки на растительной основе, технические требования, упаковка, маркировка, правила приемки, методы контроля, транспортирование, хранение, срок годности</w:t>
                  </w:r>
                </w:p>
              </w:tc>
            </w:tr>
          </w:tbl>
          <w:p w14:paraId="09324B07" w14:textId="77777777" w:rsidR="0031204E" w:rsidRPr="00762A34" w:rsidRDefault="0031204E" w:rsidP="009311BF">
            <w:pPr>
              <w:spacing w:before="0"/>
              <w:ind w:firstLine="0"/>
              <w:rPr>
                <w:rFonts w:cs="Arial"/>
                <w:szCs w:val="20"/>
              </w:rPr>
            </w:pPr>
          </w:p>
        </w:tc>
      </w:tr>
    </w:tbl>
    <w:p w14:paraId="6F3FC12C" w14:textId="77777777" w:rsidR="00762A34" w:rsidRDefault="00762A34">
      <w:pPr>
        <w:spacing w:before="0" w:after="160" w:line="259" w:lineRule="auto"/>
        <w:ind w:firstLine="0"/>
        <w:jc w:val="left"/>
        <w:rPr>
          <w:rFonts w:cs="Arial"/>
        </w:rPr>
        <w:sectPr w:rsidR="00762A34" w:rsidSect="00E220B2">
          <w:pgSz w:w="16838" w:h="11906" w:orient="landscape"/>
          <w:pgMar w:top="850" w:right="1134" w:bottom="1701" w:left="1134" w:header="708" w:footer="708" w:gutter="0"/>
          <w:cols w:space="708"/>
          <w:docGrid w:linePitch="360"/>
        </w:sectPr>
      </w:pPr>
    </w:p>
    <w:p w14:paraId="2475391E" w14:textId="77777777" w:rsidR="001779C5" w:rsidRPr="00CC4117" w:rsidRDefault="001779C5" w:rsidP="009311BF">
      <w:pPr>
        <w:spacing w:before="0"/>
        <w:ind w:firstLine="0"/>
        <w:jc w:val="center"/>
        <w:rPr>
          <w:rFonts w:cs="Arial"/>
          <w:szCs w:val="20"/>
        </w:rPr>
      </w:pPr>
      <w:bookmarkStart w:id="27" w:name="Оглавление"/>
      <w:bookmarkEnd w:id="27"/>
      <w:r w:rsidRPr="000E2E2A">
        <w:rPr>
          <w:rFonts w:cs="Arial"/>
          <w:b/>
          <w:szCs w:val="20"/>
        </w:rPr>
        <w:lastRenderedPageBreak/>
        <w:t>ОГЛАВЛЕНИЕ</w:t>
      </w:r>
    </w:p>
    <w:p w14:paraId="401CED85" w14:textId="77777777" w:rsidR="001779C5" w:rsidRPr="000E2E2A" w:rsidRDefault="001779C5" w:rsidP="009311BF">
      <w:pPr>
        <w:spacing w:before="0"/>
        <w:ind w:firstLine="0"/>
        <w:rPr>
          <w:rFonts w:cs="Arial"/>
          <w:szCs w:val="20"/>
        </w:rPr>
      </w:pPr>
    </w:p>
    <w:tbl>
      <w:tblPr>
        <w:tblStyle w:val="a4"/>
        <w:tblW w:w="0" w:type="auto"/>
        <w:tblLook w:val="04A0" w:firstRow="1" w:lastRow="0" w:firstColumn="1" w:lastColumn="0" w:noHBand="0" w:noVBand="1"/>
      </w:tblPr>
      <w:tblGrid>
        <w:gridCol w:w="7393"/>
        <w:gridCol w:w="7393"/>
      </w:tblGrid>
      <w:tr w:rsidR="001779C5" w14:paraId="778DCEE3" w14:textId="77777777" w:rsidTr="001779C5">
        <w:tc>
          <w:tcPr>
            <w:tcW w:w="7393" w:type="dxa"/>
          </w:tcPr>
          <w:p w14:paraId="2D9320F1" w14:textId="40CCE903" w:rsidR="001779C5" w:rsidRDefault="005E60C8" w:rsidP="009311BF">
            <w:pPr>
              <w:autoSpaceDE w:val="0"/>
              <w:autoSpaceDN w:val="0"/>
              <w:adjustRightInd w:val="0"/>
              <w:ind w:firstLine="0"/>
              <w:rPr>
                <w:rFonts w:cs="Arial"/>
              </w:rPr>
            </w:pPr>
            <w:hyperlink w:anchor="Р1_1" w:history="1">
              <w:r w:rsidR="001779C5" w:rsidRPr="003D6B75">
                <w:rPr>
                  <w:rStyle w:val="a3"/>
                  <w:rFonts w:cs="Arial"/>
                </w:rPr>
                <w:t>ГОСТ Р 70650-2023. Национальный стандарт Российской Федерации. Напитки на</w:t>
              </w:r>
              <w:r w:rsidR="001779C5" w:rsidRPr="003D6B75">
                <w:rPr>
                  <w:rStyle w:val="a3"/>
                  <w:rFonts w:cs="Arial"/>
                </w:rPr>
                <w:t xml:space="preserve"> </w:t>
              </w:r>
              <w:r w:rsidR="001779C5" w:rsidRPr="003D6B75">
                <w:rPr>
                  <w:rStyle w:val="a3"/>
                  <w:rFonts w:cs="Arial"/>
                </w:rPr>
                <w:t>растительной основе (из зерна, орехов, кокоса). Общие технические условия</w:t>
              </w:r>
            </w:hyperlink>
          </w:p>
          <w:p w14:paraId="00638078" w14:textId="74B9EEB5" w:rsidR="001779C5" w:rsidRDefault="005E60C8" w:rsidP="009311BF">
            <w:pPr>
              <w:autoSpaceDE w:val="0"/>
              <w:autoSpaceDN w:val="0"/>
              <w:adjustRightInd w:val="0"/>
              <w:ind w:left="500" w:firstLine="0"/>
              <w:rPr>
                <w:rFonts w:cs="Arial"/>
              </w:rPr>
            </w:pPr>
            <w:hyperlink w:anchor="Р1_2" w:history="1">
              <w:r w:rsidR="001779C5" w:rsidRPr="003D6B75">
                <w:rPr>
                  <w:rStyle w:val="a3"/>
                  <w:rFonts w:cs="Arial"/>
                </w:rPr>
                <w:t>Предисл</w:t>
              </w:r>
              <w:r w:rsidR="001779C5" w:rsidRPr="003D6B75">
                <w:rPr>
                  <w:rStyle w:val="a3"/>
                  <w:rFonts w:cs="Arial"/>
                </w:rPr>
                <w:t>о</w:t>
              </w:r>
              <w:r w:rsidR="001779C5" w:rsidRPr="003D6B75">
                <w:rPr>
                  <w:rStyle w:val="a3"/>
                  <w:rFonts w:cs="Arial"/>
                </w:rPr>
                <w:t>вие</w:t>
              </w:r>
            </w:hyperlink>
          </w:p>
          <w:p w14:paraId="04442795" w14:textId="7D8E6E7B" w:rsidR="001779C5" w:rsidRDefault="005E60C8" w:rsidP="009311BF">
            <w:pPr>
              <w:autoSpaceDE w:val="0"/>
              <w:autoSpaceDN w:val="0"/>
              <w:adjustRightInd w:val="0"/>
              <w:ind w:left="500" w:firstLine="0"/>
              <w:rPr>
                <w:rFonts w:cs="Arial"/>
              </w:rPr>
            </w:pPr>
            <w:hyperlink w:anchor="Р1_3" w:history="1">
              <w:r w:rsidR="001779C5" w:rsidRPr="003D6B75">
                <w:rPr>
                  <w:rStyle w:val="a3"/>
                  <w:rFonts w:cs="Arial"/>
                </w:rPr>
                <w:t>1 Облас</w:t>
              </w:r>
              <w:r w:rsidR="001779C5" w:rsidRPr="003D6B75">
                <w:rPr>
                  <w:rStyle w:val="a3"/>
                  <w:rFonts w:cs="Arial"/>
                </w:rPr>
                <w:t>т</w:t>
              </w:r>
              <w:r w:rsidR="001779C5" w:rsidRPr="003D6B75">
                <w:rPr>
                  <w:rStyle w:val="a3"/>
                  <w:rFonts w:cs="Arial"/>
                </w:rPr>
                <w:t>ь применения</w:t>
              </w:r>
            </w:hyperlink>
          </w:p>
          <w:p w14:paraId="45AF2425" w14:textId="558219CA" w:rsidR="001779C5" w:rsidRDefault="005E60C8" w:rsidP="009311BF">
            <w:pPr>
              <w:autoSpaceDE w:val="0"/>
              <w:autoSpaceDN w:val="0"/>
              <w:adjustRightInd w:val="0"/>
              <w:ind w:left="500" w:firstLine="0"/>
              <w:rPr>
                <w:rFonts w:cs="Arial"/>
              </w:rPr>
            </w:pPr>
            <w:hyperlink w:anchor="Р1_4" w:history="1">
              <w:r w:rsidR="001779C5" w:rsidRPr="003D6B75">
                <w:rPr>
                  <w:rStyle w:val="a3"/>
                  <w:rFonts w:cs="Arial"/>
                </w:rPr>
                <w:t>2 Норм</w:t>
              </w:r>
              <w:r w:rsidR="001779C5" w:rsidRPr="003D6B75">
                <w:rPr>
                  <w:rStyle w:val="a3"/>
                  <w:rFonts w:cs="Arial"/>
                </w:rPr>
                <w:t>а</w:t>
              </w:r>
              <w:r w:rsidR="001779C5" w:rsidRPr="003D6B75">
                <w:rPr>
                  <w:rStyle w:val="a3"/>
                  <w:rFonts w:cs="Arial"/>
                </w:rPr>
                <w:t>тивные ссылки</w:t>
              </w:r>
            </w:hyperlink>
          </w:p>
          <w:p w14:paraId="6B0A7D4F" w14:textId="70562927" w:rsidR="001779C5" w:rsidRDefault="005E60C8" w:rsidP="009311BF">
            <w:pPr>
              <w:autoSpaceDE w:val="0"/>
              <w:autoSpaceDN w:val="0"/>
              <w:adjustRightInd w:val="0"/>
              <w:ind w:left="500" w:firstLine="0"/>
              <w:rPr>
                <w:rFonts w:cs="Arial"/>
              </w:rPr>
            </w:pPr>
            <w:hyperlink w:anchor="Р1_5" w:history="1">
              <w:r w:rsidR="001779C5" w:rsidRPr="003D6B75">
                <w:rPr>
                  <w:rStyle w:val="a3"/>
                  <w:rFonts w:cs="Arial"/>
                </w:rPr>
                <w:t>3 Терм</w:t>
              </w:r>
              <w:r w:rsidR="001779C5" w:rsidRPr="003D6B75">
                <w:rPr>
                  <w:rStyle w:val="a3"/>
                  <w:rFonts w:cs="Arial"/>
                </w:rPr>
                <w:t>и</w:t>
              </w:r>
              <w:r w:rsidR="001779C5" w:rsidRPr="003D6B75">
                <w:rPr>
                  <w:rStyle w:val="a3"/>
                  <w:rFonts w:cs="Arial"/>
                </w:rPr>
                <w:t>ны и определения</w:t>
              </w:r>
            </w:hyperlink>
          </w:p>
          <w:p w14:paraId="0C763FE8" w14:textId="5BA59826" w:rsidR="001779C5" w:rsidRDefault="005E60C8" w:rsidP="009311BF">
            <w:pPr>
              <w:autoSpaceDE w:val="0"/>
              <w:autoSpaceDN w:val="0"/>
              <w:adjustRightInd w:val="0"/>
              <w:ind w:left="500" w:firstLine="0"/>
              <w:rPr>
                <w:rFonts w:cs="Arial"/>
              </w:rPr>
            </w:pPr>
            <w:hyperlink w:anchor="Р1_6" w:history="1">
              <w:r w:rsidR="001779C5" w:rsidRPr="003D6B75">
                <w:rPr>
                  <w:rStyle w:val="a3"/>
                  <w:rFonts w:cs="Arial"/>
                </w:rPr>
                <w:t>4 Класси</w:t>
              </w:r>
              <w:r w:rsidR="001779C5" w:rsidRPr="003D6B75">
                <w:rPr>
                  <w:rStyle w:val="a3"/>
                  <w:rFonts w:cs="Arial"/>
                </w:rPr>
                <w:t>ф</w:t>
              </w:r>
              <w:r w:rsidR="001779C5" w:rsidRPr="003D6B75">
                <w:rPr>
                  <w:rStyle w:val="a3"/>
                  <w:rFonts w:cs="Arial"/>
                </w:rPr>
                <w:t>икация</w:t>
              </w:r>
            </w:hyperlink>
          </w:p>
          <w:p w14:paraId="2F7E52AB" w14:textId="60AD7F29" w:rsidR="001779C5" w:rsidRDefault="005E60C8" w:rsidP="009311BF">
            <w:pPr>
              <w:autoSpaceDE w:val="0"/>
              <w:autoSpaceDN w:val="0"/>
              <w:adjustRightInd w:val="0"/>
              <w:ind w:left="500" w:firstLine="0"/>
              <w:rPr>
                <w:rFonts w:cs="Arial"/>
              </w:rPr>
            </w:pPr>
            <w:hyperlink w:anchor="Р1_7" w:history="1">
              <w:r w:rsidR="001779C5" w:rsidRPr="003D6B75">
                <w:rPr>
                  <w:rStyle w:val="a3"/>
                  <w:rFonts w:cs="Arial"/>
                </w:rPr>
                <w:t>5 Тех</w:t>
              </w:r>
              <w:r w:rsidR="001779C5" w:rsidRPr="003D6B75">
                <w:rPr>
                  <w:rStyle w:val="a3"/>
                  <w:rFonts w:cs="Arial"/>
                </w:rPr>
                <w:t>н</w:t>
              </w:r>
              <w:r w:rsidR="001779C5" w:rsidRPr="003D6B75">
                <w:rPr>
                  <w:rStyle w:val="a3"/>
                  <w:rFonts w:cs="Arial"/>
                </w:rPr>
                <w:t>ические требования</w:t>
              </w:r>
            </w:hyperlink>
          </w:p>
          <w:p w14:paraId="1C36241E" w14:textId="3FE0E5A5" w:rsidR="001779C5" w:rsidRDefault="005E60C8" w:rsidP="009311BF">
            <w:pPr>
              <w:autoSpaceDE w:val="0"/>
              <w:autoSpaceDN w:val="0"/>
              <w:adjustRightInd w:val="0"/>
              <w:ind w:left="500" w:firstLine="0"/>
              <w:rPr>
                <w:rFonts w:cs="Arial"/>
              </w:rPr>
            </w:pPr>
            <w:hyperlink w:anchor="Р1_8" w:history="1">
              <w:r w:rsidR="001779C5" w:rsidRPr="003D6B75">
                <w:rPr>
                  <w:rStyle w:val="a3"/>
                  <w:rFonts w:cs="Arial"/>
                </w:rPr>
                <w:t>6 Прави</w:t>
              </w:r>
              <w:r w:rsidR="001779C5" w:rsidRPr="003D6B75">
                <w:rPr>
                  <w:rStyle w:val="a3"/>
                  <w:rFonts w:cs="Arial"/>
                </w:rPr>
                <w:t>л</w:t>
              </w:r>
              <w:r w:rsidR="001779C5" w:rsidRPr="003D6B75">
                <w:rPr>
                  <w:rStyle w:val="a3"/>
                  <w:rFonts w:cs="Arial"/>
                </w:rPr>
                <w:t>а приемки</w:t>
              </w:r>
            </w:hyperlink>
          </w:p>
          <w:p w14:paraId="64145D00" w14:textId="14707861" w:rsidR="001779C5" w:rsidRDefault="005E60C8" w:rsidP="009311BF">
            <w:pPr>
              <w:autoSpaceDE w:val="0"/>
              <w:autoSpaceDN w:val="0"/>
              <w:adjustRightInd w:val="0"/>
              <w:ind w:left="500" w:firstLine="0"/>
              <w:rPr>
                <w:rFonts w:cs="Arial"/>
              </w:rPr>
            </w:pPr>
            <w:hyperlink w:anchor="Р1_9" w:history="1">
              <w:r w:rsidR="001779C5" w:rsidRPr="003D6B75">
                <w:rPr>
                  <w:rStyle w:val="a3"/>
                  <w:rFonts w:cs="Arial"/>
                </w:rPr>
                <w:t>7 Мето</w:t>
              </w:r>
              <w:r w:rsidR="001779C5" w:rsidRPr="003D6B75">
                <w:rPr>
                  <w:rStyle w:val="a3"/>
                  <w:rFonts w:cs="Arial"/>
                </w:rPr>
                <w:t>д</w:t>
              </w:r>
              <w:r w:rsidR="001779C5" w:rsidRPr="003D6B75">
                <w:rPr>
                  <w:rStyle w:val="a3"/>
                  <w:rFonts w:cs="Arial"/>
                </w:rPr>
                <w:t>ы контроля</w:t>
              </w:r>
            </w:hyperlink>
          </w:p>
          <w:p w14:paraId="7C40BB7D" w14:textId="381FEF88" w:rsidR="001779C5" w:rsidRDefault="005E60C8" w:rsidP="009311BF">
            <w:pPr>
              <w:autoSpaceDE w:val="0"/>
              <w:autoSpaceDN w:val="0"/>
              <w:adjustRightInd w:val="0"/>
              <w:ind w:left="500" w:firstLine="0"/>
              <w:rPr>
                <w:rFonts w:cs="Arial"/>
              </w:rPr>
            </w:pPr>
            <w:hyperlink w:anchor="Р1_10" w:history="1">
              <w:r w:rsidR="001779C5" w:rsidRPr="003D6B75">
                <w:rPr>
                  <w:rStyle w:val="a3"/>
                  <w:rFonts w:cs="Arial"/>
                </w:rPr>
                <w:t>8 Тран</w:t>
              </w:r>
              <w:r w:rsidR="001779C5" w:rsidRPr="003D6B75">
                <w:rPr>
                  <w:rStyle w:val="a3"/>
                  <w:rFonts w:cs="Arial"/>
                </w:rPr>
                <w:t>с</w:t>
              </w:r>
              <w:r w:rsidR="001779C5" w:rsidRPr="003D6B75">
                <w:rPr>
                  <w:rStyle w:val="a3"/>
                  <w:rFonts w:cs="Arial"/>
                </w:rPr>
                <w:t>портирование</w:t>
              </w:r>
              <w:r w:rsidR="001779C5" w:rsidRPr="003D6B75">
                <w:rPr>
                  <w:rStyle w:val="a3"/>
                  <w:rFonts w:cs="Arial"/>
                </w:rPr>
                <w:t xml:space="preserve"> </w:t>
              </w:r>
              <w:r w:rsidR="001779C5" w:rsidRPr="003D6B75">
                <w:rPr>
                  <w:rStyle w:val="a3"/>
                  <w:rFonts w:cs="Arial"/>
                </w:rPr>
                <w:t>и хранение</w:t>
              </w:r>
            </w:hyperlink>
          </w:p>
          <w:p w14:paraId="5A65993A" w14:textId="23A95353" w:rsidR="001779C5" w:rsidRDefault="005E60C8" w:rsidP="009311BF">
            <w:pPr>
              <w:autoSpaceDE w:val="0"/>
              <w:autoSpaceDN w:val="0"/>
              <w:adjustRightInd w:val="0"/>
              <w:ind w:firstLine="0"/>
              <w:rPr>
                <w:rFonts w:cs="Arial"/>
              </w:rPr>
            </w:pPr>
            <w:hyperlink w:anchor="Р1_11" w:history="1">
              <w:r w:rsidR="001779C5" w:rsidRPr="003D6B75">
                <w:rPr>
                  <w:rStyle w:val="a3"/>
                  <w:rFonts w:cs="Arial"/>
                </w:rPr>
                <w:t>Приложение А. Потреб</w:t>
              </w:r>
              <w:r w:rsidR="001779C5" w:rsidRPr="003D6B75">
                <w:rPr>
                  <w:rStyle w:val="a3"/>
                  <w:rFonts w:cs="Arial"/>
                </w:rPr>
                <w:t>и</w:t>
              </w:r>
              <w:r w:rsidR="001779C5" w:rsidRPr="003D6B75">
                <w:rPr>
                  <w:rStyle w:val="a3"/>
                  <w:rFonts w:cs="Arial"/>
                </w:rPr>
                <w:t>тел</w:t>
              </w:r>
              <w:r w:rsidR="001779C5" w:rsidRPr="003D6B75">
                <w:rPr>
                  <w:rStyle w:val="a3"/>
                  <w:rFonts w:cs="Arial"/>
                </w:rPr>
                <w:t>ь</w:t>
              </w:r>
              <w:r w:rsidR="001779C5" w:rsidRPr="003D6B75">
                <w:rPr>
                  <w:rStyle w:val="a3"/>
                  <w:rFonts w:cs="Arial"/>
                </w:rPr>
                <w:t>ская упаковка для фасования и упаковывания напитков на растительной основе</w:t>
              </w:r>
            </w:hyperlink>
          </w:p>
          <w:p w14:paraId="281B1358" w14:textId="13251C0B" w:rsidR="001779C5" w:rsidRDefault="005E60C8" w:rsidP="009311BF">
            <w:pPr>
              <w:autoSpaceDE w:val="0"/>
              <w:autoSpaceDN w:val="0"/>
              <w:adjustRightInd w:val="0"/>
              <w:ind w:firstLine="0"/>
            </w:pPr>
            <w:hyperlink w:anchor="Р1_12" w:history="1">
              <w:r w:rsidR="001779C5" w:rsidRPr="003D6B75">
                <w:rPr>
                  <w:rStyle w:val="a3"/>
                  <w:rFonts w:cs="Arial"/>
                </w:rPr>
                <w:t>Библио</w:t>
              </w:r>
              <w:r w:rsidR="001779C5" w:rsidRPr="003D6B75">
                <w:rPr>
                  <w:rStyle w:val="a3"/>
                  <w:rFonts w:cs="Arial"/>
                </w:rPr>
                <w:t>г</w:t>
              </w:r>
              <w:r w:rsidR="001779C5" w:rsidRPr="003D6B75">
                <w:rPr>
                  <w:rStyle w:val="a3"/>
                  <w:rFonts w:cs="Arial"/>
                </w:rPr>
                <w:t>рафия</w:t>
              </w:r>
            </w:hyperlink>
          </w:p>
        </w:tc>
        <w:tc>
          <w:tcPr>
            <w:tcW w:w="7393" w:type="dxa"/>
          </w:tcPr>
          <w:p w14:paraId="7D58E03B" w14:textId="367725D8" w:rsidR="001779C5" w:rsidRDefault="005E60C8" w:rsidP="009311BF">
            <w:pPr>
              <w:autoSpaceDE w:val="0"/>
              <w:autoSpaceDN w:val="0"/>
              <w:adjustRightInd w:val="0"/>
              <w:ind w:firstLine="0"/>
              <w:rPr>
                <w:rFonts w:cs="Arial"/>
              </w:rPr>
            </w:pPr>
            <w:hyperlink w:anchor="Р2_1" w:history="1">
              <w:r w:rsidR="001779C5" w:rsidRPr="003D6B75">
                <w:rPr>
                  <w:rStyle w:val="a3"/>
                  <w:rFonts w:cs="Arial"/>
                </w:rPr>
                <w:t>ГОСТ 35075-2024. Межгосударственный стандарт. Напитки на растительно</w:t>
              </w:r>
              <w:r w:rsidR="001779C5" w:rsidRPr="003D6B75">
                <w:rPr>
                  <w:rStyle w:val="a3"/>
                  <w:rFonts w:cs="Arial"/>
                </w:rPr>
                <w:t>й</w:t>
              </w:r>
              <w:r w:rsidR="001779C5" w:rsidRPr="003D6B75">
                <w:rPr>
                  <w:rStyle w:val="a3"/>
                  <w:rFonts w:cs="Arial"/>
                </w:rPr>
                <w:t xml:space="preserve"> основе (из зерна, орехов, кокоса). Общие технические условия</w:t>
              </w:r>
            </w:hyperlink>
          </w:p>
          <w:p w14:paraId="559F2221" w14:textId="0BF5774D" w:rsidR="001779C5" w:rsidRDefault="005E60C8" w:rsidP="009311BF">
            <w:pPr>
              <w:autoSpaceDE w:val="0"/>
              <w:autoSpaceDN w:val="0"/>
              <w:adjustRightInd w:val="0"/>
              <w:ind w:left="500" w:firstLine="0"/>
              <w:rPr>
                <w:rFonts w:cs="Arial"/>
              </w:rPr>
            </w:pPr>
            <w:hyperlink w:anchor="Р2_2" w:history="1">
              <w:r w:rsidR="001779C5" w:rsidRPr="003D6B75">
                <w:rPr>
                  <w:rStyle w:val="a3"/>
                  <w:rFonts w:cs="Arial"/>
                </w:rPr>
                <w:t>Преди</w:t>
              </w:r>
              <w:r w:rsidR="001779C5" w:rsidRPr="003D6B75">
                <w:rPr>
                  <w:rStyle w:val="a3"/>
                  <w:rFonts w:cs="Arial"/>
                </w:rPr>
                <w:t>с</w:t>
              </w:r>
              <w:r w:rsidR="001779C5" w:rsidRPr="003D6B75">
                <w:rPr>
                  <w:rStyle w:val="a3"/>
                  <w:rFonts w:cs="Arial"/>
                </w:rPr>
                <w:t>ловие</w:t>
              </w:r>
            </w:hyperlink>
          </w:p>
          <w:p w14:paraId="54ED3F01" w14:textId="76ECA579" w:rsidR="001779C5" w:rsidRDefault="005E60C8" w:rsidP="009311BF">
            <w:pPr>
              <w:autoSpaceDE w:val="0"/>
              <w:autoSpaceDN w:val="0"/>
              <w:adjustRightInd w:val="0"/>
              <w:ind w:left="500" w:firstLine="0"/>
              <w:rPr>
                <w:rFonts w:cs="Arial"/>
              </w:rPr>
            </w:pPr>
            <w:hyperlink w:anchor="Р2_3" w:history="1">
              <w:r w:rsidR="001779C5" w:rsidRPr="003D6B75">
                <w:rPr>
                  <w:rStyle w:val="a3"/>
                  <w:rFonts w:cs="Arial"/>
                </w:rPr>
                <w:t>Сведе</w:t>
              </w:r>
              <w:r w:rsidR="001779C5" w:rsidRPr="003D6B75">
                <w:rPr>
                  <w:rStyle w:val="a3"/>
                  <w:rFonts w:cs="Arial"/>
                </w:rPr>
                <w:t>н</w:t>
              </w:r>
              <w:r w:rsidR="001779C5" w:rsidRPr="003D6B75">
                <w:rPr>
                  <w:rStyle w:val="a3"/>
                  <w:rFonts w:cs="Arial"/>
                </w:rPr>
                <w:t>ия о стандарте</w:t>
              </w:r>
            </w:hyperlink>
          </w:p>
          <w:p w14:paraId="2C96DC3C" w14:textId="45BF0DE1" w:rsidR="001779C5" w:rsidRDefault="005E60C8" w:rsidP="009311BF">
            <w:pPr>
              <w:autoSpaceDE w:val="0"/>
              <w:autoSpaceDN w:val="0"/>
              <w:adjustRightInd w:val="0"/>
              <w:ind w:left="500" w:firstLine="0"/>
              <w:rPr>
                <w:rFonts w:cs="Arial"/>
              </w:rPr>
            </w:pPr>
            <w:hyperlink w:anchor="Р2_4" w:history="1">
              <w:r w:rsidR="001779C5" w:rsidRPr="003D6B75">
                <w:rPr>
                  <w:rStyle w:val="a3"/>
                  <w:rFonts w:cs="Arial"/>
                </w:rPr>
                <w:t>1 Обл</w:t>
              </w:r>
              <w:r w:rsidR="001779C5" w:rsidRPr="003D6B75">
                <w:rPr>
                  <w:rStyle w:val="a3"/>
                  <w:rFonts w:cs="Arial"/>
                </w:rPr>
                <w:t>а</w:t>
              </w:r>
              <w:r w:rsidR="001779C5" w:rsidRPr="003D6B75">
                <w:rPr>
                  <w:rStyle w:val="a3"/>
                  <w:rFonts w:cs="Arial"/>
                </w:rPr>
                <w:t>сть применения</w:t>
              </w:r>
            </w:hyperlink>
          </w:p>
          <w:p w14:paraId="328BBF97" w14:textId="6CCF25A1" w:rsidR="001779C5" w:rsidRDefault="005E60C8" w:rsidP="009311BF">
            <w:pPr>
              <w:autoSpaceDE w:val="0"/>
              <w:autoSpaceDN w:val="0"/>
              <w:adjustRightInd w:val="0"/>
              <w:ind w:left="500" w:firstLine="0"/>
              <w:rPr>
                <w:rFonts w:cs="Arial"/>
              </w:rPr>
            </w:pPr>
            <w:hyperlink w:anchor="Р2_5" w:history="1">
              <w:r w:rsidR="001779C5" w:rsidRPr="003D6B75">
                <w:rPr>
                  <w:rStyle w:val="a3"/>
                  <w:rFonts w:cs="Arial"/>
                </w:rPr>
                <w:t>2 Нор</w:t>
              </w:r>
              <w:r w:rsidR="001779C5" w:rsidRPr="003D6B75">
                <w:rPr>
                  <w:rStyle w:val="a3"/>
                  <w:rFonts w:cs="Arial"/>
                </w:rPr>
                <w:t>м</w:t>
              </w:r>
              <w:r w:rsidR="001779C5" w:rsidRPr="003D6B75">
                <w:rPr>
                  <w:rStyle w:val="a3"/>
                  <w:rFonts w:cs="Arial"/>
                </w:rPr>
                <w:t>ативные ссылки</w:t>
              </w:r>
            </w:hyperlink>
          </w:p>
          <w:p w14:paraId="3641DCDF" w14:textId="7F61D3E7" w:rsidR="001779C5" w:rsidRDefault="005E60C8" w:rsidP="009311BF">
            <w:pPr>
              <w:autoSpaceDE w:val="0"/>
              <w:autoSpaceDN w:val="0"/>
              <w:adjustRightInd w:val="0"/>
              <w:ind w:left="500" w:firstLine="0"/>
              <w:rPr>
                <w:rFonts w:cs="Arial"/>
              </w:rPr>
            </w:pPr>
            <w:hyperlink w:anchor="Р2_6" w:history="1">
              <w:r w:rsidR="001779C5" w:rsidRPr="003D6B75">
                <w:rPr>
                  <w:rStyle w:val="a3"/>
                  <w:rFonts w:cs="Arial"/>
                </w:rPr>
                <w:t>3 Терм</w:t>
              </w:r>
              <w:r w:rsidR="001779C5" w:rsidRPr="003D6B75">
                <w:rPr>
                  <w:rStyle w:val="a3"/>
                  <w:rFonts w:cs="Arial"/>
                </w:rPr>
                <w:t>и</w:t>
              </w:r>
              <w:r w:rsidR="001779C5" w:rsidRPr="003D6B75">
                <w:rPr>
                  <w:rStyle w:val="a3"/>
                  <w:rFonts w:cs="Arial"/>
                </w:rPr>
                <w:t>ны</w:t>
              </w:r>
              <w:r w:rsidR="001779C5" w:rsidRPr="003D6B75">
                <w:rPr>
                  <w:rStyle w:val="a3"/>
                  <w:rFonts w:cs="Arial"/>
                </w:rPr>
                <w:t xml:space="preserve"> </w:t>
              </w:r>
              <w:r w:rsidR="001779C5" w:rsidRPr="003D6B75">
                <w:rPr>
                  <w:rStyle w:val="a3"/>
                  <w:rFonts w:cs="Arial"/>
                </w:rPr>
                <w:t>и определения</w:t>
              </w:r>
            </w:hyperlink>
          </w:p>
          <w:p w14:paraId="17C328C3" w14:textId="3CDAAB2F" w:rsidR="001779C5" w:rsidRDefault="005E60C8" w:rsidP="009311BF">
            <w:pPr>
              <w:autoSpaceDE w:val="0"/>
              <w:autoSpaceDN w:val="0"/>
              <w:adjustRightInd w:val="0"/>
              <w:ind w:left="500" w:firstLine="0"/>
              <w:rPr>
                <w:rFonts w:cs="Arial"/>
              </w:rPr>
            </w:pPr>
            <w:hyperlink w:anchor="Р2_7" w:history="1">
              <w:r w:rsidR="001779C5" w:rsidRPr="003D6B75">
                <w:rPr>
                  <w:rStyle w:val="a3"/>
                  <w:rFonts w:cs="Arial"/>
                </w:rPr>
                <w:t>4 Клас</w:t>
              </w:r>
              <w:r w:rsidR="001779C5" w:rsidRPr="003D6B75">
                <w:rPr>
                  <w:rStyle w:val="a3"/>
                  <w:rFonts w:cs="Arial"/>
                </w:rPr>
                <w:t>с</w:t>
              </w:r>
              <w:r w:rsidR="001779C5" w:rsidRPr="003D6B75">
                <w:rPr>
                  <w:rStyle w:val="a3"/>
                  <w:rFonts w:cs="Arial"/>
                </w:rPr>
                <w:t>ификация</w:t>
              </w:r>
            </w:hyperlink>
          </w:p>
          <w:p w14:paraId="34FF7AD6" w14:textId="4E7DABB4" w:rsidR="001779C5" w:rsidRDefault="005E60C8" w:rsidP="009311BF">
            <w:pPr>
              <w:autoSpaceDE w:val="0"/>
              <w:autoSpaceDN w:val="0"/>
              <w:adjustRightInd w:val="0"/>
              <w:ind w:left="500" w:firstLine="0"/>
              <w:rPr>
                <w:rFonts w:cs="Arial"/>
              </w:rPr>
            </w:pPr>
            <w:hyperlink w:anchor="Р2_8" w:history="1">
              <w:r w:rsidR="001779C5" w:rsidRPr="003D6B75">
                <w:rPr>
                  <w:rStyle w:val="a3"/>
                  <w:rFonts w:cs="Arial"/>
                </w:rPr>
                <w:t>5 Те</w:t>
              </w:r>
              <w:r w:rsidR="001779C5" w:rsidRPr="003D6B75">
                <w:rPr>
                  <w:rStyle w:val="a3"/>
                  <w:rFonts w:cs="Arial"/>
                </w:rPr>
                <w:t>х</w:t>
              </w:r>
              <w:r w:rsidR="001779C5" w:rsidRPr="003D6B75">
                <w:rPr>
                  <w:rStyle w:val="a3"/>
                  <w:rFonts w:cs="Arial"/>
                </w:rPr>
                <w:t>нические требования</w:t>
              </w:r>
            </w:hyperlink>
          </w:p>
          <w:p w14:paraId="48182DD9" w14:textId="7D455995" w:rsidR="001779C5" w:rsidRDefault="005E60C8" w:rsidP="009311BF">
            <w:pPr>
              <w:autoSpaceDE w:val="0"/>
              <w:autoSpaceDN w:val="0"/>
              <w:adjustRightInd w:val="0"/>
              <w:ind w:left="500" w:firstLine="0"/>
              <w:rPr>
                <w:rFonts w:cs="Arial"/>
              </w:rPr>
            </w:pPr>
            <w:hyperlink w:anchor="Р2_9" w:history="1">
              <w:r w:rsidR="001779C5" w:rsidRPr="003D6B75">
                <w:rPr>
                  <w:rStyle w:val="a3"/>
                  <w:rFonts w:cs="Arial"/>
                </w:rPr>
                <w:t>6 Пр</w:t>
              </w:r>
              <w:r w:rsidR="001779C5" w:rsidRPr="003D6B75">
                <w:rPr>
                  <w:rStyle w:val="a3"/>
                  <w:rFonts w:cs="Arial"/>
                </w:rPr>
                <w:t>а</w:t>
              </w:r>
              <w:r w:rsidR="001779C5" w:rsidRPr="003D6B75">
                <w:rPr>
                  <w:rStyle w:val="a3"/>
                  <w:rFonts w:cs="Arial"/>
                </w:rPr>
                <w:t>вила приемки</w:t>
              </w:r>
            </w:hyperlink>
          </w:p>
          <w:p w14:paraId="62A3A9F5" w14:textId="2D6BDCD5" w:rsidR="001779C5" w:rsidRDefault="005E60C8" w:rsidP="009311BF">
            <w:pPr>
              <w:autoSpaceDE w:val="0"/>
              <w:autoSpaceDN w:val="0"/>
              <w:adjustRightInd w:val="0"/>
              <w:ind w:left="500" w:firstLine="0"/>
              <w:rPr>
                <w:rFonts w:cs="Arial"/>
              </w:rPr>
            </w:pPr>
            <w:hyperlink w:anchor="Р2_10" w:history="1">
              <w:r w:rsidR="001779C5" w:rsidRPr="003D6B75">
                <w:rPr>
                  <w:rStyle w:val="a3"/>
                  <w:rFonts w:cs="Arial"/>
                </w:rPr>
                <w:t>7 Методы к</w:t>
              </w:r>
              <w:r w:rsidR="001779C5" w:rsidRPr="003D6B75">
                <w:rPr>
                  <w:rStyle w:val="a3"/>
                  <w:rFonts w:cs="Arial"/>
                </w:rPr>
                <w:t>о</w:t>
              </w:r>
              <w:r w:rsidR="001779C5" w:rsidRPr="003D6B75">
                <w:rPr>
                  <w:rStyle w:val="a3"/>
                  <w:rFonts w:cs="Arial"/>
                </w:rPr>
                <w:t>нтроля</w:t>
              </w:r>
            </w:hyperlink>
          </w:p>
          <w:p w14:paraId="3BBC0AD3" w14:textId="5FA83B6B" w:rsidR="001779C5" w:rsidRDefault="005E60C8" w:rsidP="009311BF">
            <w:pPr>
              <w:autoSpaceDE w:val="0"/>
              <w:autoSpaceDN w:val="0"/>
              <w:adjustRightInd w:val="0"/>
              <w:ind w:left="500" w:firstLine="0"/>
              <w:rPr>
                <w:rFonts w:cs="Arial"/>
              </w:rPr>
            </w:pPr>
            <w:hyperlink w:anchor="Р2_11" w:history="1">
              <w:r w:rsidR="001779C5" w:rsidRPr="003D6B75">
                <w:rPr>
                  <w:rStyle w:val="a3"/>
                  <w:rFonts w:cs="Arial"/>
                </w:rPr>
                <w:t>8 Трансп</w:t>
              </w:r>
              <w:r w:rsidR="001779C5" w:rsidRPr="003D6B75">
                <w:rPr>
                  <w:rStyle w:val="a3"/>
                  <w:rFonts w:cs="Arial"/>
                </w:rPr>
                <w:t>о</w:t>
              </w:r>
              <w:r w:rsidR="001779C5" w:rsidRPr="003D6B75">
                <w:rPr>
                  <w:rStyle w:val="a3"/>
                  <w:rFonts w:cs="Arial"/>
                </w:rPr>
                <w:t>ртирование и хранение</w:t>
              </w:r>
            </w:hyperlink>
          </w:p>
          <w:p w14:paraId="31C1EC2A" w14:textId="3E712EE5" w:rsidR="001779C5" w:rsidRDefault="005E60C8" w:rsidP="009311BF">
            <w:pPr>
              <w:autoSpaceDE w:val="0"/>
              <w:autoSpaceDN w:val="0"/>
              <w:adjustRightInd w:val="0"/>
              <w:ind w:firstLine="0"/>
            </w:pPr>
            <w:hyperlink w:anchor="Р2_12" w:history="1">
              <w:r w:rsidR="001779C5" w:rsidRPr="003D6B75">
                <w:rPr>
                  <w:rStyle w:val="a3"/>
                  <w:rFonts w:cs="Arial"/>
                </w:rPr>
                <w:t>Приложение А. Потребительская упаковка для фасования и упаковывания напитков на</w:t>
              </w:r>
              <w:r w:rsidR="001779C5" w:rsidRPr="003D6B75">
                <w:rPr>
                  <w:rStyle w:val="a3"/>
                  <w:rFonts w:cs="Arial"/>
                </w:rPr>
                <w:t xml:space="preserve"> </w:t>
              </w:r>
              <w:r w:rsidR="001779C5" w:rsidRPr="003D6B75">
                <w:rPr>
                  <w:rStyle w:val="a3"/>
                  <w:rFonts w:cs="Arial"/>
                </w:rPr>
                <w:t>растительной основе</w:t>
              </w:r>
            </w:hyperlink>
          </w:p>
        </w:tc>
      </w:tr>
    </w:tbl>
    <w:p w14:paraId="57DF28DE" w14:textId="77777777" w:rsidR="008D617C" w:rsidRPr="003D6B75" w:rsidRDefault="008D617C" w:rsidP="009311BF">
      <w:pPr>
        <w:spacing w:before="0"/>
        <w:ind w:firstLine="0"/>
      </w:pPr>
    </w:p>
    <w:sectPr w:rsidR="008D617C" w:rsidRPr="003D6B75" w:rsidSect="00E220B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2FD48" w14:textId="77777777" w:rsidR="005E60C8" w:rsidRDefault="005E60C8" w:rsidP="0012115C">
      <w:pPr>
        <w:spacing w:before="0" w:after="0" w:line="240" w:lineRule="auto"/>
      </w:pPr>
      <w:r>
        <w:separator/>
      </w:r>
    </w:p>
  </w:endnote>
  <w:endnote w:type="continuationSeparator" w:id="0">
    <w:p w14:paraId="4F8164D3" w14:textId="77777777" w:rsidR="005E60C8" w:rsidRDefault="005E60C8" w:rsidP="0012115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3BB9" w14:textId="77777777" w:rsidR="005E60C8" w:rsidRDefault="005E60C8" w:rsidP="0012115C">
      <w:pPr>
        <w:spacing w:before="0" w:after="0" w:line="240" w:lineRule="auto"/>
      </w:pPr>
      <w:r>
        <w:separator/>
      </w:r>
    </w:p>
  </w:footnote>
  <w:footnote w:type="continuationSeparator" w:id="0">
    <w:p w14:paraId="4A4B71E5" w14:textId="77777777" w:rsidR="005E60C8" w:rsidRDefault="005E60C8" w:rsidP="0012115C">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3BC6"/>
    <w:rsid w:val="00061360"/>
    <w:rsid w:val="000E7123"/>
    <w:rsid w:val="0012115C"/>
    <w:rsid w:val="001779C5"/>
    <w:rsid w:val="001A7C69"/>
    <w:rsid w:val="001F3BC6"/>
    <w:rsid w:val="002C3EAA"/>
    <w:rsid w:val="0031204E"/>
    <w:rsid w:val="003C6AA0"/>
    <w:rsid w:val="003D6B75"/>
    <w:rsid w:val="003D6EB0"/>
    <w:rsid w:val="004261B6"/>
    <w:rsid w:val="00475088"/>
    <w:rsid w:val="004916C8"/>
    <w:rsid w:val="004B4712"/>
    <w:rsid w:val="005370C2"/>
    <w:rsid w:val="005578CB"/>
    <w:rsid w:val="005E60C8"/>
    <w:rsid w:val="00611605"/>
    <w:rsid w:val="00753431"/>
    <w:rsid w:val="00762A34"/>
    <w:rsid w:val="0087156E"/>
    <w:rsid w:val="00887227"/>
    <w:rsid w:val="008D617C"/>
    <w:rsid w:val="009311BF"/>
    <w:rsid w:val="009775E5"/>
    <w:rsid w:val="00A03796"/>
    <w:rsid w:val="00A72488"/>
    <w:rsid w:val="00A920E9"/>
    <w:rsid w:val="00AE3E7F"/>
    <w:rsid w:val="00B5703D"/>
    <w:rsid w:val="00BB2B40"/>
    <w:rsid w:val="00BC38E0"/>
    <w:rsid w:val="00BD6D14"/>
    <w:rsid w:val="00BF1D0A"/>
    <w:rsid w:val="00C741F9"/>
    <w:rsid w:val="00DA194B"/>
    <w:rsid w:val="00E10208"/>
    <w:rsid w:val="00E220B2"/>
    <w:rsid w:val="00E96D7A"/>
    <w:rsid w:val="00F521E5"/>
    <w:rsid w:val="00F63C94"/>
    <w:rsid w:val="00FC6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4641D"/>
  <w15:docId w15:val="{2D0B4FE9-48F7-4698-B5B0-44A6977A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EB0"/>
    <w:pPr>
      <w:spacing w:before="200" w:after="1" w:line="200" w:lineRule="atLeast"/>
      <w:ind w:firstLine="539"/>
      <w:jc w:val="both"/>
    </w:pPr>
    <w:rPr>
      <w:rFonts w:ascii="Arial" w:hAnsi="Arial"/>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1779C5"/>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1779C5"/>
    <w:rPr>
      <w:color w:val="0563C1" w:themeColor="hyperlink"/>
      <w:u w:val="single"/>
    </w:rPr>
  </w:style>
  <w:style w:type="table" w:styleId="a4">
    <w:name w:val="Table Grid"/>
    <w:basedOn w:val="a1"/>
    <w:uiPriority w:val="39"/>
    <w:rsid w:val="00177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779C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79C5"/>
    <w:rPr>
      <w:rFonts w:ascii="Tahoma" w:hAnsi="Tahoma" w:cs="Tahoma"/>
      <w:sz w:val="16"/>
      <w:szCs w:val="16"/>
    </w:rPr>
  </w:style>
  <w:style w:type="paragraph" w:customStyle="1" w:styleId="ConsPlusNormal">
    <w:name w:val="ConsPlusNormal"/>
    <w:rsid w:val="001A7C69"/>
    <w:pPr>
      <w:widowControl w:val="0"/>
      <w:autoSpaceDE w:val="0"/>
      <w:autoSpaceDN w:val="0"/>
      <w:spacing w:after="0" w:line="240" w:lineRule="auto"/>
    </w:pPr>
    <w:rPr>
      <w:rFonts w:ascii="Arial" w:eastAsia="Times New Roman" w:hAnsi="Arial" w:cs="Arial"/>
      <w:szCs w:val="20"/>
      <w:lang w:eastAsia="ru-RU"/>
    </w:rPr>
  </w:style>
  <w:style w:type="paragraph" w:styleId="a7">
    <w:name w:val="header"/>
    <w:basedOn w:val="a"/>
    <w:link w:val="a8"/>
    <w:uiPriority w:val="99"/>
    <w:unhideWhenUsed/>
    <w:rsid w:val="0012115C"/>
    <w:pPr>
      <w:tabs>
        <w:tab w:val="center" w:pos="4677"/>
        <w:tab w:val="right" w:pos="9355"/>
      </w:tabs>
      <w:spacing w:before="0" w:after="0" w:line="240" w:lineRule="auto"/>
    </w:pPr>
  </w:style>
  <w:style w:type="character" w:customStyle="1" w:styleId="a8">
    <w:name w:val="Верхний колонтитул Знак"/>
    <w:basedOn w:val="a0"/>
    <w:link w:val="a7"/>
    <w:uiPriority w:val="99"/>
    <w:rsid w:val="0012115C"/>
    <w:rPr>
      <w:rFonts w:ascii="Arial" w:hAnsi="Arial"/>
      <w:sz w:val="20"/>
    </w:rPr>
  </w:style>
  <w:style w:type="paragraph" w:styleId="a9">
    <w:name w:val="footer"/>
    <w:basedOn w:val="a"/>
    <w:link w:val="aa"/>
    <w:uiPriority w:val="99"/>
    <w:unhideWhenUsed/>
    <w:rsid w:val="0012115C"/>
    <w:pPr>
      <w:tabs>
        <w:tab w:val="center" w:pos="4677"/>
        <w:tab w:val="right" w:pos="9355"/>
      </w:tabs>
      <w:spacing w:before="0" w:after="0" w:line="240" w:lineRule="auto"/>
    </w:pPr>
  </w:style>
  <w:style w:type="character" w:customStyle="1" w:styleId="aa">
    <w:name w:val="Нижний колонтитул Знак"/>
    <w:basedOn w:val="a0"/>
    <w:link w:val="a9"/>
    <w:uiPriority w:val="99"/>
    <w:rsid w:val="0012115C"/>
    <w:rPr>
      <w:rFonts w:ascii="Arial" w:hAnsi="Arial"/>
      <w:sz w:val="20"/>
    </w:rPr>
  </w:style>
  <w:style w:type="character" w:styleId="ab">
    <w:name w:val="FollowedHyperlink"/>
    <w:basedOn w:val="a0"/>
    <w:uiPriority w:val="99"/>
    <w:semiHidden/>
    <w:unhideWhenUsed/>
    <w:rsid w:val="003D6B75"/>
    <w:rPr>
      <w:color w:val="954F72" w:themeColor="followedHyperlink"/>
      <w:u w:val="single"/>
    </w:rPr>
  </w:style>
  <w:style w:type="character" w:styleId="ac">
    <w:name w:val="Unresolved Mention"/>
    <w:basedOn w:val="a0"/>
    <w:uiPriority w:val="99"/>
    <w:semiHidden/>
    <w:unhideWhenUsed/>
    <w:rsid w:val="00A03796"/>
    <w:rPr>
      <w:color w:val="605E5C"/>
      <w:shd w:val="clear" w:color="auto" w:fill="E1DFDD"/>
    </w:rPr>
  </w:style>
  <w:style w:type="paragraph" w:styleId="ad">
    <w:name w:val="Revision"/>
    <w:hidden/>
    <w:uiPriority w:val="99"/>
    <w:semiHidden/>
    <w:rsid w:val="00BD6D14"/>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98FDC0DC6C9CFFD4CA1F85F34A9E246D5C8DCEBB2DC991F77D93CC9BEC47F839B7AC09k3yCG"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consultantplus://offline/ref=D020E521300AA1963117FE802F2B210F8B7A2E61784453A56E56F689C4F679B62B4B6399XEz9G"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30</Pages>
  <Words>10456</Words>
  <Characters>59603</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69920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20</cp:revision>
  <dcterms:created xsi:type="dcterms:W3CDTF">2025-10-28T06:42:00Z</dcterms:created>
  <dcterms:modified xsi:type="dcterms:W3CDTF">2025-11-05T18:57:00Z</dcterms:modified>
</cp:coreProperties>
</file>