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678EC" w14:textId="77777777" w:rsidR="00572B57" w:rsidRDefault="00572B57" w:rsidP="00572B57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14:paraId="4769AB02" w14:textId="77777777" w:rsidR="00572B57" w:rsidRDefault="00572B57" w:rsidP="00572B57">
      <w:pPr>
        <w:spacing w:after="1" w:line="200" w:lineRule="atLeast"/>
        <w:jc w:val="both"/>
      </w:pPr>
    </w:p>
    <w:p w14:paraId="3BD24B30" w14:textId="77777777" w:rsidR="00572B57" w:rsidRPr="00572B57" w:rsidRDefault="00572B57" w:rsidP="00572B57">
      <w:pPr>
        <w:spacing w:after="1" w:line="200" w:lineRule="atLeast"/>
        <w:jc w:val="center"/>
      </w:pPr>
      <w:r w:rsidRPr="00572B57">
        <w:rPr>
          <w:b/>
          <w:bCs/>
        </w:rPr>
        <w:t>СРАВНЕНИЕ</w:t>
      </w:r>
    </w:p>
    <w:p w14:paraId="0D9B33A7" w14:textId="77777777" w:rsidR="00572B57" w:rsidRDefault="00572B57" w:rsidP="00572B57">
      <w:pPr>
        <w:spacing w:after="1" w:line="200" w:lineRule="atLeast"/>
        <w:jc w:val="both"/>
      </w:pPr>
    </w:p>
    <w:tbl>
      <w:tblPr>
        <w:tblW w:w="15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7597"/>
        <w:gridCol w:w="7597"/>
      </w:tblGrid>
      <w:tr w:rsidR="00572B57" w14:paraId="599B2F74" w14:textId="77777777" w:rsidTr="00572B57">
        <w:tc>
          <w:tcPr>
            <w:tcW w:w="7597" w:type="dxa"/>
          </w:tcPr>
          <w:p w14:paraId="16193E86" w14:textId="77777777" w:rsidR="00572B57" w:rsidRPr="002C4336" w:rsidRDefault="00D74739" w:rsidP="002C4336">
            <w:pPr>
              <w:spacing w:after="1" w:line="200" w:lineRule="atLeast"/>
              <w:jc w:val="both"/>
              <w:rPr>
                <w:szCs w:val="20"/>
              </w:rPr>
            </w:pPr>
            <w:r w:rsidRPr="00D74739">
              <w:rPr>
                <w:noProof/>
                <w:szCs w:val="20"/>
              </w:rPr>
              <w:drawing>
                <wp:inline distT="0" distB="0" distL="0" distR="0" wp14:anchorId="4968795E" wp14:editId="4804E609">
                  <wp:extent cx="152400" cy="152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" w:history="1">
              <w:r w:rsidR="00572B57" w:rsidRPr="002C4336">
                <w:rPr>
                  <w:rStyle w:val="a3"/>
                  <w:szCs w:val="20"/>
                </w:rPr>
                <w:t>Приказ</w:t>
              </w:r>
            </w:hyperlink>
            <w:r w:rsidR="00572B57" w:rsidRPr="002C4336">
              <w:rPr>
                <w:szCs w:val="20"/>
              </w:rPr>
              <w:t xml:space="preserve"> Минтруда России от 02.09.2022 N 507н</w:t>
            </w:r>
          </w:p>
          <w:p w14:paraId="61805EA3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  <w:r w:rsidRPr="002C4336">
              <w:rPr>
                <w:szCs w:val="20"/>
              </w:rPr>
              <w:t>"Об определении видов деятельности, при осуществлении которых страхователи, являющиеся государственными (муниципальными) учреждениями, представляют в составе единой формы сведений в органы Фонда пенсионного и социального страхования Российской Федерации сведения, предусмотренные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</w:t>
            </w:r>
          </w:p>
          <w:p w14:paraId="14BB89C1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  <w:r w:rsidRPr="002C4336">
              <w:rPr>
                <w:szCs w:val="20"/>
              </w:rPr>
              <w:t>(Зарегистрировано в Минюсте России 05.12.2022 N 71363)</w:t>
            </w:r>
          </w:p>
        </w:tc>
        <w:tc>
          <w:tcPr>
            <w:tcW w:w="7597" w:type="dxa"/>
          </w:tcPr>
          <w:p w14:paraId="79A07239" w14:textId="77777777" w:rsidR="00572B57" w:rsidRPr="002C4336" w:rsidRDefault="00D74739" w:rsidP="002C4336">
            <w:pPr>
              <w:spacing w:after="1" w:line="200" w:lineRule="atLeast"/>
              <w:jc w:val="both"/>
              <w:rPr>
                <w:szCs w:val="20"/>
              </w:rPr>
            </w:pPr>
            <w:r w:rsidRPr="00D74739">
              <w:rPr>
                <w:noProof/>
                <w:szCs w:val="20"/>
              </w:rPr>
              <w:drawing>
                <wp:inline distT="0" distB="0" distL="0" distR="0" wp14:anchorId="7EF9CDC5" wp14:editId="5057EAFD">
                  <wp:extent cx="190500" cy="1714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" w:history="1">
              <w:r w:rsidR="00572B57" w:rsidRPr="002C4336">
                <w:rPr>
                  <w:rStyle w:val="a3"/>
                  <w:szCs w:val="20"/>
                </w:rPr>
                <w:t>Приказ</w:t>
              </w:r>
            </w:hyperlink>
            <w:r w:rsidR="00572B57" w:rsidRPr="002C4336">
              <w:rPr>
                <w:szCs w:val="20"/>
              </w:rPr>
              <w:t xml:space="preserve"> Минтруда России от 28.12.2023 N 900н</w:t>
            </w:r>
          </w:p>
          <w:p w14:paraId="1B4AEEFE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  <w:r w:rsidRPr="002C4336">
              <w:rPr>
                <w:szCs w:val="20"/>
              </w:rPr>
              <w:t>"Об определении видов деятельности, при осуществлении которых страхователи, являющиеся государственными (муниципальными) учреждениями, представляют в составе единой формы сведений в органы Фонда пенсионного и социального страхования Российской Федерации сведения, предусмотренные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</w:t>
            </w:r>
          </w:p>
          <w:p w14:paraId="24BF4A89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  <w:r w:rsidRPr="002C4336">
              <w:rPr>
                <w:szCs w:val="20"/>
              </w:rPr>
              <w:t>(Зарегистрировано в Минюсте России 13.03.2024 N 77504)</w:t>
            </w:r>
          </w:p>
        </w:tc>
      </w:tr>
      <w:tr w:rsidR="00642993" w14:paraId="6F0D89C4" w14:textId="77777777" w:rsidTr="009D38CB">
        <w:tc>
          <w:tcPr>
            <w:tcW w:w="15194" w:type="dxa"/>
            <w:gridSpan w:val="2"/>
          </w:tcPr>
          <w:p w14:paraId="31784C22" w14:textId="3D47CB75" w:rsidR="00642993" w:rsidRPr="002C4336" w:rsidRDefault="004335B6" w:rsidP="00642993">
            <w:pPr>
              <w:spacing w:after="1" w:line="200" w:lineRule="atLeast"/>
              <w:jc w:val="center"/>
              <w:rPr>
                <w:szCs w:val="20"/>
              </w:rPr>
            </w:pPr>
            <w:hyperlink w:anchor="Оглавление" w:history="1">
              <w:r w:rsidR="00642993" w:rsidRPr="00642993">
                <w:rPr>
                  <w:rStyle w:val="a3"/>
                  <w:szCs w:val="20"/>
                </w:rPr>
                <w:t>См. Ог</w:t>
              </w:r>
              <w:r w:rsidR="00642993" w:rsidRPr="00642993">
                <w:rPr>
                  <w:rStyle w:val="a3"/>
                  <w:szCs w:val="20"/>
                </w:rPr>
                <w:t>л</w:t>
              </w:r>
              <w:r w:rsidR="00642993" w:rsidRPr="00642993">
                <w:rPr>
                  <w:rStyle w:val="a3"/>
                  <w:szCs w:val="20"/>
                </w:rPr>
                <w:t>авление</w:t>
              </w:r>
            </w:hyperlink>
          </w:p>
        </w:tc>
      </w:tr>
      <w:tr w:rsidR="00572B57" w14:paraId="0A5EA189" w14:textId="77777777" w:rsidTr="00572B57">
        <w:tc>
          <w:tcPr>
            <w:tcW w:w="7597" w:type="dxa"/>
          </w:tcPr>
          <w:p w14:paraId="756B271A" w14:textId="77777777" w:rsidR="00572B57" w:rsidRPr="002C4336" w:rsidRDefault="00572B57" w:rsidP="002C4336">
            <w:pPr>
              <w:spacing w:after="1" w:line="200" w:lineRule="atLeast"/>
              <w:rPr>
                <w:szCs w:val="20"/>
              </w:rPr>
            </w:pPr>
            <w:r w:rsidRPr="002C4336">
              <w:rPr>
                <w:rFonts w:cs="Arial"/>
                <w:szCs w:val="20"/>
              </w:rPr>
              <w:t xml:space="preserve">Зарегистрировано в Минюсте России </w:t>
            </w:r>
            <w:r w:rsidRPr="002C4336">
              <w:rPr>
                <w:rFonts w:cs="Arial"/>
                <w:strike/>
                <w:color w:val="FF0000"/>
                <w:szCs w:val="20"/>
              </w:rPr>
              <w:t>5 декабря 2022</w:t>
            </w:r>
            <w:r w:rsidRPr="002C4336">
              <w:rPr>
                <w:rFonts w:cs="Arial"/>
                <w:szCs w:val="20"/>
              </w:rPr>
              <w:t xml:space="preserve"> г. N </w:t>
            </w:r>
            <w:r w:rsidRPr="002C4336">
              <w:rPr>
                <w:rFonts w:cs="Arial"/>
                <w:strike/>
                <w:color w:val="FF0000"/>
                <w:szCs w:val="20"/>
              </w:rPr>
              <w:t>71363</w:t>
            </w:r>
          </w:p>
          <w:p w14:paraId="2AC7F6E0" w14:textId="77777777" w:rsidR="00572B57" w:rsidRPr="002C4336" w:rsidRDefault="00572B57" w:rsidP="002C4336">
            <w:pPr>
              <w:pBdr>
                <w:top w:val="single" w:sz="6" w:space="0" w:color="auto"/>
              </w:pBdr>
              <w:spacing w:after="1" w:line="200" w:lineRule="atLeast"/>
              <w:jc w:val="both"/>
              <w:rPr>
                <w:szCs w:val="20"/>
              </w:rPr>
            </w:pPr>
          </w:p>
          <w:p w14:paraId="5456AE8A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МИНИСТЕРСТВО ТРУДА И СОЦИАЛЬНОЙ ЗАЩИТЫ РОССИЙСКОЙ ФЕДЕРАЦИИ</w:t>
            </w:r>
          </w:p>
          <w:p w14:paraId="1C72C2B2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</w:p>
          <w:p w14:paraId="79A3E2FA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bookmarkStart w:id="0" w:name="Р1_1"/>
            <w:bookmarkEnd w:id="0"/>
            <w:r w:rsidRPr="002C4336">
              <w:rPr>
                <w:rFonts w:cs="Arial"/>
                <w:b/>
                <w:szCs w:val="20"/>
              </w:rPr>
              <w:t>ПРИКАЗ</w:t>
            </w:r>
          </w:p>
          <w:p w14:paraId="1F47997E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 xml:space="preserve">от </w:t>
            </w:r>
            <w:r w:rsidRPr="002C4336">
              <w:rPr>
                <w:rFonts w:cs="Arial"/>
                <w:b/>
                <w:strike/>
                <w:color w:val="FF0000"/>
                <w:szCs w:val="20"/>
              </w:rPr>
              <w:t>2 сентября 2022</w:t>
            </w:r>
            <w:r w:rsidRPr="002C4336">
              <w:rPr>
                <w:rFonts w:cs="Arial"/>
                <w:b/>
                <w:szCs w:val="20"/>
              </w:rPr>
              <w:t xml:space="preserve"> г. N </w:t>
            </w:r>
            <w:r w:rsidRPr="002C4336">
              <w:rPr>
                <w:rFonts w:cs="Arial"/>
                <w:b/>
                <w:strike/>
                <w:color w:val="FF0000"/>
                <w:szCs w:val="20"/>
              </w:rPr>
              <w:t>507н</w:t>
            </w:r>
          </w:p>
          <w:p w14:paraId="18D8363E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</w:p>
          <w:p w14:paraId="39A5963B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ОБ ОПРЕДЕЛЕНИИ</w:t>
            </w:r>
          </w:p>
          <w:p w14:paraId="208127A2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ВИДОВ ДЕЯТЕЛЬНОСТИ, ПРИ ОСУЩЕСТВЛЕНИИ КОТОРЫХ СТРАХОВАТЕЛИ,</w:t>
            </w:r>
          </w:p>
          <w:p w14:paraId="15DA2F4C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ЯВЛЯЮЩИЕСЯ ГОСУДАРСТВЕННЫМИ (МУНИЦИПАЛЬНЫМИ) УЧРЕЖДЕНИЯМИ,</w:t>
            </w:r>
          </w:p>
          <w:p w14:paraId="6E5527FC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ПРЕДСТАВЛЯЮТ В СОСТАВЕ ЕДИНОЙ ФОРМЫ СВЕДЕНИЙ В ОРГАНЫ ФОНДА</w:t>
            </w:r>
          </w:p>
          <w:p w14:paraId="53EBE349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ПЕНСИОННОГО И СОЦИАЛЬНОГО СТРАХОВАНИЯ РОССИЙСКОЙ ФЕДЕРАЦИИ</w:t>
            </w:r>
          </w:p>
          <w:p w14:paraId="1B7B415C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СВЕДЕНИЯ, ПРЕДУСМОТРЕННЫЕ ПУНКТОМ 9 СТАТЬИ 11 ФЕДЕРАЛЬНОГО</w:t>
            </w:r>
          </w:p>
          <w:p w14:paraId="62873818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ЗАКОНА ОТ 1 АПРЕЛЯ 1996 Г. N 27-ФЗ "ОБ ИНДИВИДУАЛЬНОМ</w:t>
            </w:r>
          </w:p>
          <w:p w14:paraId="787FCA1B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(ПЕРСОНИФИЦИРОВАННОМ) УЧЕТЕ В СИСТЕМАХ ОБЯЗАТЕЛЬНОГО</w:t>
            </w:r>
          </w:p>
          <w:p w14:paraId="59796265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ПЕНСИОННОГО СТРАХОВАНИЯ И ОБЯЗАТЕЛЬНОГО</w:t>
            </w:r>
          </w:p>
          <w:p w14:paraId="20C0AECF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СОЦИАЛЬНОГО СТРАХОВАНИЯ"</w:t>
            </w:r>
          </w:p>
          <w:p w14:paraId="1AFF072E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</w:p>
          <w:p w14:paraId="44C32A3B" w14:textId="77777777" w:rsidR="00572B57" w:rsidRPr="002C4336" w:rsidRDefault="00572B57" w:rsidP="002C4336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2C4336">
              <w:rPr>
                <w:rFonts w:cs="Arial"/>
                <w:szCs w:val="20"/>
              </w:rPr>
              <w:t xml:space="preserve">В соответствии с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 </w:t>
            </w:r>
            <w:r w:rsidRPr="002C4336">
              <w:rPr>
                <w:rFonts w:cs="Arial"/>
                <w:strike/>
                <w:color w:val="FF0000"/>
                <w:szCs w:val="20"/>
              </w:rPr>
              <w:t>(Собрание законодательства Российской Федерации, 1996, N 14, ст. 1401; 2022, N 29, ст. 5204)</w:t>
            </w:r>
            <w:r w:rsidRPr="002C4336">
              <w:rPr>
                <w:rFonts w:cs="Arial"/>
                <w:szCs w:val="20"/>
              </w:rPr>
              <w:t xml:space="preserve"> и пунктом 1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</w:t>
            </w:r>
            <w:r w:rsidRPr="002C4336">
              <w:rPr>
                <w:rFonts w:cs="Arial"/>
                <w:strike/>
                <w:color w:val="FF0000"/>
                <w:szCs w:val="20"/>
              </w:rPr>
              <w:t>(Собрание законодательства Российской Федерации, 2012, N 26, ст. 3528; 2017, N 7, ст. 1093)</w:t>
            </w:r>
            <w:r w:rsidRPr="002C4336">
              <w:rPr>
                <w:rFonts w:cs="Arial"/>
                <w:szCs w:val="20"/>
              </w:rPr>
              <w:t>, приказываю:</w:t>
            </w:r>
          </w:p>
        </w:tc>
        <w:tc>
          <w:tcPr>
            <w:tcW w:w="7597" w:type="dxa"/>
          </w:tcPr>
          <w:p w14:paraId="0E37EDF5" w14:textId="77777777" w:rsidR="00572B57" w:rsidRPr="002C4336" w:rsidRDefault="00572B57" w:rsidP="002C4336">
            <w:pPr>
              <w:spacing w:after="1" w:line="200" w:lineRule="atLeast"/>
              <w:rPr>
                <w:szCs w:val="20"/>
              </w:rPr>
            </w:pPr>
            <w:r w:rsidRPr="002C4336">
              <w:rPr>
                <w:rFonts w:cs="Arial"/>
                <w:szCs w:val="20"/>
              </w:rPr>
              <w:lastRenderedPageBreak/>
              <w:t xml:space="preserve">Зарегистрировано в Минюсте России </w:t>
            </w:r>
            <w:r w:rsidRPr="002C4336">
              <w:rPr>
                <w:rFonts w:cs="Arial"/>
                <w:szCs w:val="20"/>
                <w:shd w:val="clear" w:color="auto" w:fill="C0C0C0"/>
              </w:rPr>
              <w:t>13 марта 2024</w:t>
            </w:r>
            <w:r w:rsidRPr="002C4336">
              <w:rPr>
                <w:rFonts w:cs="Arial"/>
                <w:szCs w:val="20"/>
              </w:rPr>
              <w:t xml:space="preserve"> г. N </w:t>
            </w:r>
            <w:r w:rsidRPr="002C4336">
              <w:rPr>
                <w:rFonts w:cs="Arial"/>
                <w:szCs w:val="20"/>
                <w:shd w:val="clear" w:color="auto" w:fill="C0C0C0"/>
              </w:rPr>
              <w:t>77504</w:t>
            </w:r>
          </w:p>
          <w:p w14:paraId="12B07F49" w14:textId="77777777" w:rsidR="00572B57" w:rsidRPr="002C4336" w:rsidRDefault="00572B57" w:rsidP="002C4336">
            <w:pPr>
              <w:pBdr>
                <w:top w:val="single" w:sz="6" w:space="0" w:color="auto"/>
              </w:pBdr>
              <w:spacing w:after="1" w:line="200" w:lineRule="atLeast"/>
              <w:jc w:val="both"/>
              <w:rPr>
                <w:szCs w:val="20"/>
              </w:rPr>
            </w:pPr>
          </w:p>
          <w:p w14:paraId="180FDE9A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МИНИСТЕРСТВО ТРУДА И СОЦИАЛЬНОЙ ЗАЩИТЫ РОССИЙСКОЙ ФЕДЕРАЦИИ</w:t>
            </w:r>
          </w:p>
          <w:p w14:paraId="33DB6D92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</w:p>
          <w:p w14:paraId="040759A7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bookmarkStart w:id="1" w:name="Р2_1"/>
            <w:bookmarkEnd w:id="1"/>
            <w:r w:rsidRPr="002C4336">
              <w:rPr>
                <w:rFonts w:cs="Arial"/>
                <w:b/>
                <w:szCs w:val="20"/>
              </w:rPr>
              <w:t>ПРИКАЗ</w:t>
            </w:r>
          </w:p>
          <w:p w14:paraId="29070674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 xml:space="preserve">от </w:t>
            </w:r>
            <w:r w:rsidRPr="002C4336">
              <w:rPr>
                <w:rFonts w:cs="Arial"/>
                <w:b/>
                <w:szCs w:val="20"/>
                <w:shd w:val="clear" w:color="auto" w:fill="C0C0C0"/>
              </w:rPr>
              <w:t>28 декабря 2023</w:t>
            </w:r>
            <w:r w:rsidRPr="002C4336">
              <w:rPr>
                <w:rFonts w:cs="Arial"/>
                <w:b/>
                <w:szCs w:val="20"/>
              </w:rPr>
              <w:t xml:space="preserve"> г. N </w:t>
            </w:r>
            <w:r w:rsidRPr="002C4336">
              <w:rPr>
                <w:rFonts w:cs="Arial"/>
                <w:b/>
                <w:szCs w:val="20"/>
                <w:shd w:val="clear" w:color="auto" w:fill="C0C0C0"/>
              </w:rPr>
              <w:t>900н</w:t>
            </w:r>
          </w:p>
          <w:p w14:paraId="0D8F5F1E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</w:p>
          <w:p w14:paraId="5040C69B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ОБ ОПРЕДЕЛЕНИИ</w:t>
            </w:r>
          </w:p>
          <w:p w14:paraId="601017CD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ВИДОВ ДЕЯТЕЛЬНОСТИ, ПРИ ОСУЩЕСТВЛЕНИИ КОТОРЫХ СТРАХОВАТЕЛИ,</w:t>
            </w:r>
          </w:p>
          <w:p w14:paraId="646DF819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ЯВЛЯЮЩИЕСЯ ГОСУДАРСТВЕННЫМИ (МУНИЦИПАЛЬНЫМИ) УЧРЕЖДЕНИЯМИ,</w:t>
            </w:r>
          </w:p>
          <w:p w14:paraId="69D3D51C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ПРЕДСТАВЛЯЮТ В СОСТАВЕ ЕДИНОЙ ФОРМЫ СВЕДЕНИЙ В ОРГАНЫ ФОНДА</w:t>
            </w:r>
          </w:p>
          <w:p w14:paraId="7EA380F0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ПЕНСИОННОГО И СОЦИАЛЬНОГО СТРАХОВАНИЯ РОССИЙСКОЙ ФЕДЕРАЦИИ</w:t>
            </w:r>
          </w:p>
          <w:p w14:paraId="61967B5C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СВЕДЕНИЯ, ПРЕДУСМОТРЕННЫЕ ПУНКТОМ 9 СТАТЬИ 11 ФЕДЕРАЛЬНОГО</w:t>
            </w:r>
          </w:p>
          <w:p w14:paraId="65076225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ЗАКОНА ОТ 1 АПРЕЛЯ 1996 Г. N 27-ФЗ "ОБ ИНДИВИДУАЛЬНОМ</w:t>
            </w:r>
          </w:p>
          <w:p w14:paraId="674D0A98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(ПЕРСОНИФИЦИРОВАННОМ) УЧЕТЕ В СИСТЕМАХ ОБЯЗАТЕЛЬНОГО</w:t>
            </w:r>
          </w:p>
          <w:p w14:paraId="119C4B4E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ПЕНСИОННОГО СТРАХОВАНИЯ И ОБЯЗАТЕЛЬНОГО</w:t>
            </w:r>
          </w:p>
          <w:p w14:paraId="340199E5" w14:textId="77777777" w:rsidR="00572B57" w:rsidRPr="002C4336" w:rsidRDefault="00572B57" w:rsidP="002C4336">
            <w:pPr>
              <w:spacing w:after="1" w:line="200" w:lineRule="atLeast"/>
              <w:jc w:val="center"/>
              <w:rPr>
                <w:szCs w:val="20"/>
              </w:rPr>
            </w:pPr>
            <w:r w:rsidRPr="002C4336">
              <w:rPr>
                <w:rFonts w:cs="Arial"/>
                <w:b/>
                <w:szCs w:val="20"/>
              </w:rPr>
              <w:t>СОЦИАЛЬНОГО СТРАХОВАНИЯ"</w:t>
            </w:r>
          </w:p>
          <w:p w14:paraId="3C79C6A0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</w:p>
          <w:p w14:paraId="26C5B933" w14:textId="77777777" w:rsidR="00572B57" w:rsidRPr="002C4336" w:rsidRDefault="00572B57" w:rsidP="002C4336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2C4336">
              <w:rPr>
                <w:rFonts w:cs="Arial"/>
                <w:szCs w:val="20"/>
              </w:rPr>
              <w:t>В соответствии с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 и пунктом 1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610, приказываю:</w:t>
            </w:r>
          </w:p>
        </w:tc>
      </w:tr>
      <w:tr w:rsidR="002C4336" w14:paraId="33AF9C41" w14:textId="77777777" w:rsidTr="00572B57">
        <w:tc>
          <w:tcPr>
            <w:tcW w:w="7597" w:type="dxa"/>
          </w:tcPr>
          <w:p w14:paraId="6B67CD99" w14:textId="77777777" w:rsidR="002C4336" w:rsidRPr="002C4336" w:rsidRDefault="002C4336" w:rsidP="002C4336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C4336">
              <w:rPr>
                <w:rFonts w:cs="Arial"/>
                <w:szCs w:val="20"/>
              </w:rPr>
              <w:lastRenderedPageBreak/>
              <w:t>1. Определить виды деятельности, при осуществлении которых страхователи, являющиеся государственными (муниципальными) учреждениями, представляют в составе единой формы сведений в органы Фонда пенсионного и социального страхования Российской Федерации сведения, предусмотренные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страхования", согласно приложению к настоящему приказу.</w:t>
            </w:r>
          </w:p>
        </w:tc>
        <w:tc>
          <w:tcPr>
            <w:tcW w:w="7597" w:type="dxa"/>
          </w:tcPr>
          <w:p w14:paraId="084755B4" w14:textId="77777777" w:rsidR="002C4336" w:rsidRPr="002C4336" w:rsidRDefault="002C4336" w:rsidP="002C4336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C4336">
              <w:rPr>
                <w:rFonts w:cs="Arial"/>
                <w:szCs w:val="20"/>
              </w:rPr>
              <w:t>1. Определить виды деятельности, при осуществлении которых страхователи, являющиеся государственными (муниципальными) учреждениями, представляют в составе единой формы сведений в органы Фонда пенсионного и социального страхования Российской Федерации сведения, предусмотренные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страхования", согласно приложению к настоящему приказу.</w:t>
            </w:r>
          </w:p>
        </w:tc>
      </w:tr>
      <w:tr w:rsidR="002C4336" w14:paraId="4EA697F1" w14:textId="77777777" w:rsidTr="00572B57">
        <w:tc>
          <w:tcPr>
            <w:tcW w:w="7597" w:type="dxa"/>
          </w:tcPr>
          <w:p w14:paraId="730A367D" w14:textId="77777777" w:rsidR="002C4336" w:rsidRPr="002C4336" w:rsidRDefault="002C4336" w:rsidP="002C433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69D9412F" w14:textId="77777777" w:rsidR="002C4336" w:rsidRPr="002C4336" w:rsidRDefault="002C4336" w:rsidP="002C4336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C4336">
              <w:rPr>
                <w:rFonts w:cs="Arial"/>
                <w:szCs w:val="20"/>
                <w:shd w:val="clear" w:color="auto" w:fill="C0C0C0"/>
              </w:rPr>
              <w:t>2. Признать утратившим силу приказ Министерства труда и социальной защиты Российской Федерации от 2 сентября 2022 г. N 507н "Об определении видов деятельности, при осуществлении которых страхователи, являющиеся государственными (муниципальными) учреждениями, представляют в составе единой формы сведений в органы Фонда пенсионного и социального страхования Российской Федерации сведения, предусмотренные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 (зарегистрирован Министерством юстиции Российской Федерации 5 декабря 2022 г., регистрационный N 71363).</w:t>
            </w:r>
          </w:p>
        </w:tc>
      </w:tr>
      <w:tr w:rsidR="002C4336" w14:paraId="4A6EB0C9" w14:textId="77777777" w:rsidTr="00572B57">
        <w:tc>
          <w:tcPr>
            <w:tcW w:w="7597" w:type="dxa"/>
          </w:tcPr>
          <w:p w14:paraId="681FD9A8" w14:textId="77777777" w:rsidR="002C4336" w:rsidRPr="002C4336" w:rsidRDefault="002C4336" w:rsidP="002C4336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C4336">
              <w:rPr>
                <w:rFonts w:cs="Arial"/>
                <w:strike/>
                <w:color w:val="FF0000"/>
                <w:szCs w:val="20"/>
              </w:rPr>
              <w:t>2. Установить, что настоящий приказ вступает в силу с 1 января 2023 г.</w:t>
            </w:r>
          </w:p>
        </w:tc>
        <w:tc>
          <w:tcPr>
            <w:tcW w:w="7597" w:type="dxa"/>
          </w:tcPr>
          <w:p w14:paraId="28EDEB75" w14:textId="77777777" w:rsidR="002C4336" w:rsidRPr="002C4336" w:rsidRDefault="002C4336" w:rsidP="002C433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2C4336" w14:paraId="5F3B0C98" w14:textId="77777777" w:rsidTr="00572B57">
        <w:tc>
          <w:tcPr>
            <w:tcW w:w="7597" w:type="dxa"/>
          </w:tcPr>
          <w:p w14:paraId="1380DB3A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</w:p>
          <w:p w14:paraId="5166E921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Министр</w:t>
            </w:r>
          </w:p>
          <w:p w14:paraId="740A8581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А.О.КОТЯКОВ</w:t>
            </w:r>
          </w:p>
          <w:p w14:paraId="52B0A2FE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D69D14C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3F8F4772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76B4BD66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0ED2DBDB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4A492651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  <w:bookmarkStart w:id="2" w:name="Р1_2"/>
            <w:bookmarkEnd w:id="2"/>
            <w:r>
              <w:rPr>
                <w:rFonts w:cs="Arial"/>
                <w:szCs w:val="20"/>
              </w:rPr>
              <w:t>Приложение</w:t>
            </w:r>
          </w:p>
          <w:p w14:paraId="734FCF62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 приказу Министерства труда</w:t>
            </w:r>
          </w:p>
          <w:p w14:paraId="57D3DA43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и социальной защиты</w:t>
            </w:r>
          </w:p>
          <w:p w14:paraId="75691953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Российской Федерации</w:t>
            </w:r>
          </w:p>
          <w:p w14:paraId="5BFD6EF3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от </w:t>
            </w:r>
            <w:r w:rsidRPr="002C4336">
              <w:rPr>
                <w:rFonts w:cs="Arial"/>
                <w:strike/>
                <w:color w:val="FF0000"/>
                <w:szCs w:val="20"/>
              </w:rPr>
              <w:t>2 сентября 2022</w:t>
            </w:r>
            <w:r>
              <w:rPr>
                <w:rFonts w:cs="Arial"/>
                <w:szCs w:val="20"/>
              </w:rPr>
              <w:t xml:space="preserve"> г. N </w:t>
            </w:r>
            <w:r w:rsidRPr="002C4336">
              <w:rPr>
                <w:rFonts w:cs="Arial"/>
                <w:strike/>
                <w:color w:val="FF0000"/>
                <w:szCs w:val="20"/>
              </w:rPr>
              <w:t>507н</w:t>
            </w:r>
          </w:p>
          <w:p w14:paraId="24964C67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4FDC304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ВИДЫ</w:t>
            </w:r>
          </w:p>
          <w:p w14:paraId="062F41C1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ДЕЯТЕЛЬНОСТИ, ПРИ ОСУЩЕСТВЛЕНИИ КОТОРЫХ СТРАХОВАТЕЛИ,</w:t>
            </w:r>
          </w:p>
          <w:p w14:paraId="5DFA3FA9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ЯВЛЯЮЩИЕСЯ ГОСУДАРСТВЕННЫМИ (МУНИЦИПАЛЬНЫМИ) УЧРЕЖДЕНИЯМИ,</w:t>
            </w:r>
          </w:p>
          <w:p w14:paraId="64691939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ПРЕДСТАВЛЯЮТ В СОСТАВЕ ЕДИНОЙ ФОРМЫ СВЕДЕНИЙ В ОРГАНЫ ФОНДА</w:t>
            </w:r>
          </w:p>
          <w:p w14:paraId="2EF98FF3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ПЕНСИОННОГО И СОЦИАЛЬНОГО СТРАХОВАНИЯ РОССИЙСКОЙ ФЕДЕРАЦИИ</w:t>
            </w:r>
          </w:p>
          <w:p w14:paraId="37143ADD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СВЕДЕНИЯ, ПРЕДУСМОТРЕННЫЕ ПУНКТОМ 9 СТАТЬИ 11 ФЕДЕРАЛЬНОГО</w:t>
            </w:r>
          </w:p>
          <w:p w14:paraId="1E23051B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ЗАКОНА ОТ 1 АПРЕЛЯ 1996 Г. N 27-ФЗ "ОБ ИНДИВИДУАЛЬНОМ</w:t>
            </w:r>
          </w:p>
          <w:p w14:paraId="4087A7F6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(ПЕРСОНИФИЦИРОВАННОМ) УЧЕТЕ В СИСТЕМАХ ОБЯЗАТЕЛЬНОГО</w:t>
            </w:r>
          </w:p>
          <w:p w14:paraId="2F436953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ПЕНСИОННОГО СТРАХОВАНИЯ И ОБЯЗАТЕЛЬНОГО</w:t>
            </w:r>
          </w:p>
          <w:p w14:paraId="482C70A4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СОЦИАЛЬНОГО СТРАХОВАНИЯ"</w:t>
            </w:r>
          </w:p>
          <w:p w14:paraId="6BEA1519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E3851E7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3" w:name="Р1_3"/>
            <w:bookmarkEnd w:id="3"/>
            <w:r>
              <w:rPr>
                <w:rFonts w:cs="Arial"/>
                <w:b/>
                <w:bCs/>
                <w:szCs w:val="20"/>
              </w:rPr>
              <w:t>I. Деятельность учреждений в области</w:t>
            </w:r>
          </w:p>
          <w:p w14:paraId="21AABB19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образования, являющихся респондентами по форме федерального</w:t>
            </w:r>
          </w:p>
          <w:p w14:paraId="2DD8800E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статистического наблюдения ОКУД 0606048</w:t>
            </w:r>
          </w:p>
          <w:p w14:paraId="65B567FC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96"/>
              <w:gridCol w:w="5714"/>
            </w:tblGrid>
            <w:tr w:rsidR="00271D7E" w14:paraId="0852E4B4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312A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CF5DE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71D7E" w14:paraId="6A838B1D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1C892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7A7F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</w:t>
                  </w:r>
                </w:p>
              </w:tc>
            </w:tr>
            <w:tr w:rsidR="00271D7E" w14:paraId="05E99D5A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7CD65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36A1C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общее</w:t>
                  </w:r>
                </w:p>
              </w:tc>
            </w:tr>
            <w:tr w:rsidR="00271D7E" w14:paraId="72CA57AF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46269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33EB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дошкольное</w:t>
                  </w:r>
                </w:p>
              </w:tc>
            </w:tr>
            <w:tr w:rsidR="00271D7E" w14:paraId="71D0C216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92C6E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5E00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начальное общее</w:t>
                  </w:r>
                </w:p>
              </w:tc>
            </w:tr>
            <w:tr w:rsidR="00271D7E" w14:paraId="262D4A3B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2B9C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85.13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8D136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основное общее</w:t>
                  </w:r>
                </w:p>
              </w:tc>
            </w:tr>
            <w:tr w:rsidR="00271D7E" w14:paraId="7C03EE65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8572A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85.14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D4E5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среднее общее</w:t>
                  </w:r>
                </w:p>
              </w:tc>
            </w:tr>
            <w:tr w:rsidR="00271D7E" w14:paraId="14FFE462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D83C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85.2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14BF6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профессиональное</w:t>
                  </w:r>
                </w:p>
              </w:tc>
            </w:tr>
            <w:tr w:rsidR="00271D7E" w14:paraId="366BD0C3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E930C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0156C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профессиональное среднее</w:t>
                  </w:r>
                </w:p>
              </w:tc>
            </w:tr>
            <w:tr w:rsidR="00271D7E" w14:paraId="26C0AE62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349DF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9CA70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высшее</w:t>
                  </w:r>
                </w:p>
              </w:tc>
            </w:tr>
            <w:tr w:rsidR="00271D7E" w14:paraId="71A7E0FB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E9C3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85.22.1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C208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высшее - бакалавриат</w:t>
                  </w:r>
                </w:p>
              </w:tc>
            </w:tr>
            <w:tr w:rsidR="00271D7E" w14:paraId="1B0F1656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F018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85.22.2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9A9A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высшее - специалитет</w:t>
                  </w:r>
                </w:p>
              </w:tc>
            </w:tr>
            <w:tr w:rsidR="00271D7E" w14:paraId="4DB54C40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8957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85.22.3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EAE73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высшее - магистратура</w:t>
                  </w:r>
                </w:p>
              </w:tc>
            </w:tr>
            <w:tr w:rsidR="00271D7E" w14:paraId="1023606B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3B053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85.23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442A9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Подготовка кадров высшей квалификации</w:t>
                  </w:r>
                </w:p>
              </w:tc>
            </w:tr>
            <w:tr w:rsidR="00271D7E" w14:paraId="4F54861F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368FC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85.3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35E9B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Обучение профессиональное</w:t>
                  </w:r>
                </w:p>
              </w:tc>
            </w:tr>
            <w:tr w:rsidR="00271D7E" w14:paraId="5D1E2731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AA2F4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85.30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46C5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Обучение профессиональное</w:t>
                  </w:r>
                </w:p>
              </w:tc>
            </w:tr>
            <w:tr w:rsidR="00271D7E" w14:paraId="0494B292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D262D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7668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дополнительное</w:t>
                  </w:r>
                </w:p>
              </w:tc>
            </w:tr>
            <w:tr w:rsidR="00271D7E" w14:paraId="78C3DA10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932BA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DC03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дополнительное детей и взрослых</w:t>
                  </w:r>
                </w:p>
              </w:tc>
            </w:tr>
            <w:tr w:rsidR="00271D7E" w14:paraId="4FA3E8C9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1A11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85.41.1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DD737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 области спорта и отдыха</w:t>
                  </w:r>
                </w:p>
              </w:tc>
            </w:tr>
            <w:tr w:rsidR="00271D7E" w14:paraId="7AD64062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263C3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85.41.2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0D19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 области культуры</w:t>
                  </w:r>
                </w:p>
              </w:tc>
            </w:tr>
            <w:tr w:rsidR="00271D7E" w14:paraId="7574A63C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70F36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85.41.9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67D5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 xml:space="preserve">Образование дополнительное детей и взрослых </w:t>
                  </w:r>
                  <w:r w:rsidRPr="002C4336">
                    <w:rPr>
                      <w:rFonts w:cs="Arial"/>
                      <w:strike/>
                      <w:color w:val="FF0000"/>
                      <w:szCs w:val="20"/>
                    </w:rPr>
                    <w:t>прочее</w:t>
                  </w:r>
                  <w:r>
                    <w:rPr>
                      <w:rFonts w:cs="Arial"/>
                      <w:szCs w:val="20"/>
                    </w:rPr>
                    <w:t>, не включенное в другие группировки</w:t>
                  </w:r>
                </w:p>
              </w:tc>
            </w:tr>
            <w:tr w:rsidR="00271D7E" w14:paraId="6066553E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A4E6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85.41.91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E699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организации отдыха детей и их оздоровления</w:t>
                  </w:r>
                </w:p>
              </w:tc>
            </w:tr>
            <w:tr w:rsidR="00271D7E" w14:paraId="4BED8561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127F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C796B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профессиональное дополнительное</w:t>
                  </w:r>
                </w:p>
              </w:tc>
            </w:tr>
            <w:tr w:rsidR="00271D7E" w14:paraId="6860F6F3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22BC1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85.42.1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96C71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школ подготовки водителей автотранспортных средств</w:t>
                  </w:r>
                </w:p>
              </w:tc>
            </w:tr>
            <w:tr w:rsidR="00271D7E" w14:paraId="435DA2CA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EEC58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85.42.2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1DCD6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школ обучения вождению воздушных и плавательных судов, без выдачи коммерческих сертификатов и лицензий</w:t>
                  </w:r>
                </w:p>
              </w:tc>
            </w:tr>
            <w:tr w:rsidR="00271D7E" w14:paraId="31F801CE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3AE5F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85.42.9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5129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дополнительному профессиональному образованию прочая, не включенная в другие группировки</w:t>
                  </w:r>
                </w:p>
              </w:tc>
            </w:tr>
            <w:tr w:rsidR="00271D7E" w14:paraId="075BB007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9FD7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93.11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2DE94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спортивных объектов</w:t>
                  </w:r>
                </w:p>
              </w:tc>
            </w:tr>
            <w:tr w:rsidR="00271D7E" w14:paraId="210CA763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C9E7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93.12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D8DFC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спортивных клубов</w:t>
                  </w:r>
                </w:p>
              </w:tc>
            </w:tr>
            <w:tr w:rsidR="00271D7E" w14:paraId="43FB6D9A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E443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93.19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D296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спорта прочая</w:t>
                  </w:r>
                </w:p>
              </w:tc>
            </w:tr>
          </w:tbl>
          <w:p w14:paraId="1FA8848A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EF16293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4" w:name="Р1_4"/>
            <w:bookmarkEnd w:id="4"/>
            <w:r>
              <w:rPr>
                <w:rFonts w:cs="Arial"/>
                <w:b/>
                <w:bCs/>
                <w:szCs w:val="20"/>
              </w:rPr>
              <w:t>II. Деятельность учреждений в области</w:t>
            </w:r>
          </w:p>
          <w:p w14:paraId="2D5F5CF9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науки, являющихся респондентами по форме федерального</w:t>
            </w:r>
          </w:p>
          <w:p w14:paraId="3E7E7F71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статистического наблюдения ОКУД </w:t>
            </w:r>
            <w:r w:rsidRPr="002C4336">
              <w:rPr>
                <w:rFonts w:cs="Arial"/>
                <w:b/>
                <w:bCs/>
                <w:strike/>
                <w:color w:val="FF0000"/>
                <w:szCs w:val="20"/>
              </w:rPr>
              <w:t>606047</w:t>
            </w:r>
          </w:p>
          <w:p w14:paraId="15EBFABA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96"/>
              <w:gridCol w:w="5726"/>
            </w:tblGrid>
            <w:tr w:rsidR="00271D7E" w14:paraId="3E04FF34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FE81E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C9FD3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71D7E" w14:paraId="4B93C3E0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F330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16464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</w:t>
                  </w:r>
                </w:p>
              </w:tc>
            </w:tr>
            <w:tr w:rsidR="00271D7E" w14:paraId="14F88F07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CE424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D1E98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естественных и технических наук</w:t>
                  </w:r>
                </w:p>
              </w:tc>
            </w:tr>
            <w:tr w:rsidR="00271D7E" w14:paraId="7F043907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3AEC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3BFD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биотехнологии</w:t>
                  </w:r>
                </w:p>
              </w:tc>
            </w:tr>
            <w:tr w:rsidR="00271D7E" w14:paraId="773456D6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0CC72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4084D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естественных и технических наук прочие</w:t>
                  </w:r>
                </w:p>
              </w:tc>
            </w:tr>
            <w:tr w:rsidR="00271D7E" w14:paraId="39AC1F55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434D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B377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Проведение фундаментальных исследований и научно-исследовательских и опытно-конструкторских работ в области использования атомной энергии и в области ядерной оружейной продукции</w:t>
                  </w:r>
                </w:p>
              </w:tc>
            </w:tr>
            <w:tr w:rsidR="00271D7E" w14:paraId="41C1EB48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3ADBD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72.19.11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0FB5E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Проведение фундаментальных исследований, научно-исследовательских и опытно-конструкторских работ в области использования атомной энергии</w:t>
                  </w:r>
                </w:p>
              </w:tc>
            </w:tr>
            <w:tr w:rsidR="00271D7E" w14:paraId="68F9F5BA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6C01D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72.19.12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0A44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ядерной оружейной продукции</w:t>
                  </w:r>
                </w:p>
              </w:tc>
            </w:tr>
            <w:tr w:rsidR="00271D7E" w14:paraId="58E2137B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4CF8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72.19.3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ABB5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нанотехнологий</w:t>
                  </w:r>
                </w:p>
              </w:tc>
            </w:tr>
            <w:tr w:rsidR="00271D7E" w14:paraId="79B557E6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1240D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72.19.4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DFB7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защиты информации</w:t>
                  </w:r>
                </w:p>
              </w:tc>
            </w:tr>
            <w:tr w:rsidR="00271D7E" w14:paraId="46085569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FA180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72.19.9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77A52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естественных и технических наук прочие, не включенные в другие группировки</w:t>
                  </w:r>
                </w:p>
              </w:tc>
            </w:tr>
            <w:tr w:rsidR="00271D7E" w14:paraId="4B18ED6D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C1817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90E11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общественных и гуманитарных наук</w:t>
                  </w:r>
                </w:p>
              </w:tc>
            </w:tr>
            <w:tr w:rsidR="00271D7E" w14:paraId="3F0CC334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94AE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72.20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B9E1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общественных и гуманитарных наук</w:t>
                  </w:r>
                </w:p>
              </w:tc>
            </w:tr>
            <w:tr w:rsidR="00271D7E" w14:paraId="3C6C3CE2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97CA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72.20.1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1F050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общественных наук</w:t>
                  </w:r>
                </w:p>
                <w:p w14:paraId="7D11B86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2BDB80C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1EE787B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334F41C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029AC97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072F4B6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271D7E" w14:paraId="6FE96426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6876B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72.20.2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040F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гуманитарных наук</w:t>
                  </w:r>
                </w:p>
              </w:tc>
            </w:tr>
            <w:tr w:rsidR="00271D7E" w14:paraId="7EF9FE74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B401E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91.04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B9338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ботанических садов, зоопарков, государственных природных заповедников и национальных парков</w:t>
                  </w:r>
                </w:p>
              </w:tc>
            </w:tr>
          </w:tbl>
          <w:p w14:paraId="57A3AEA3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D6F7EDA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5" w:name="Р1_5"/>
            <w:bookmarkEnd w:id="5"/>
            <w:r>
              <w:rPr>
                <w:rFonts w:cs="Arial"/>
                <w:b/>
                <w:bCs/>
                <w:szCs w:val="20"/>
              </w:rPr>
              <w:t>III. Деятельность учреждений в области</w:t>
            </w:r>
          </w:p>
          <w:p w14:paraId="796250A7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здравоохранения, являющихся респондентами по форме</w:t>
            </w:r>
          </w:p>
          <w:p w14:paraId="4BBD003E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федерального статистического наблюдения ОКУД </w:t>
            </w:r>
            <w:r w:rsidRPr="002C4336">
              <w:rPr>
                <w:rFonts w:cs="Arial"/>
                <w:b/>
                <w:bCs/>
                <w:strike/>
                <w:color w:val="FF0000"/>
                <w:szCs w:val="20"/>
              </w:rPr>
              <w:t>606045</w:t>
            </w:r>
          </w:p>
          <w:p w14:paraId="2CBF21D1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96"/>
              <w:gridCol w:w="5726"/>
            </w:tblGrid>
            <w:tr w:rsidR="00271D7E" w14:paraId="6ED5F285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119D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C9B29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71D7E" w14:paraId="7F9B7FF1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C5CF1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6085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больничных организаций</w:t>
                  </w:r>
                </w:p>
              </w:tc>
            </w:tr>
            <w:tr w:rsidR="00271D7E" w14:paraId="533BDD29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84E8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86.10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39E61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больничных организаций</w:t>
                  </w:r>
                </w:p>
              </w:tc>
            </w:tr>
            <w:tr w:rsidR="00271D7E" w14:paraId="2E5C91D6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A0569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86.2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25EF5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Медицинская и стоматологическая практика</w:t>
                  </w:r>
                </w:p>
              </w:tc>
            </w:tr>
            <w:tr w:rsidR="00271D7E" w14:paraId="730D219A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538A6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86.21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2163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Общая врачебная практика</w:t>
                  </w:r>
                </w:p>
                <w:p w14:paraId="554C2D8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667B682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2758D29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15943DA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271D7E" w14:paraId="1B6C3773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CF022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86.22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2CA6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Специальная врачебная практика</w:t>
                  </w:r>
                </w:p>
              </w:tc>
            </w:tr>
            <w:tr w:rsidR="00271D7E" w14:paraId="33C4230C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9802D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86.23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166D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Стоматологическая практика</w:t>
                  </w:r>
                </w:p>
              </w:tc>
            </w:tr>
            <w:tr w:rsidR="00271D7E" w14:paraId="033B487F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1596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86.90.1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EA5C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организаций санитарно-эпидемиологической службы</w:t>
                  </w:r>
                </w:p>
              </w:tc>
            </w:tr>
            <w:tr w:rsidR="00271D7E" w14:paraId="42DB73FE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8EB4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86.90.2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46028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организаций судебно-медицинской экспертизы</w:t>
                  </w:r>
                </w:p>
              </w:tc>
            </w:tr>
            <w:tr w:rsidR="00271D7E" w14:paraId="59C6D00F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DC2A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86.90.4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2118F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санаторно-курортных организаций</w:t>
                  </w:r>
                </w:p>
              </w:tc>
            </w:tr>
            <w:tr w:rsidR="00271D7E" w14:paraId="2D7960F6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8A89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86.90.9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D96EB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медицины прочая, не включенная в другие группировки</w:t>
                  </w:r>
                </w:p>
              </w:tc>
            </w:tr>
          </w:tbl>
          <w:p w14:paraId="24898839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B3BB7CA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6" w:name="Р1_6"/>
            <w:bookmarkEnd w:id="6"/>
            <w:r>
              <w:rPr>
                <w:rFonts w:cs="Arial"/>
                <w:b/>
                <w:bCs/>
                <w:szCs w:val="20"/>
              </w:rPr>
              <w:t>IV. Деятельность учреждений в области предоставления</w:t>
            </w:r>
          </w:p>
          <w:p w14:paraId="4D06AC5B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социальных услуг, в том числе являющихся респондентами</w:t>
            </w:r>
          </w:p>
          <w:p w14:paraId="140EEF16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по форме федерального статистического наблюдения ОКУД </w:t>
            </w:r>
            <w:r w:rsidRPr="00271D7E">
              <w:rPr>
                <w:rFonts w:cs="Arial"/>
                <w:b/>
                <w:bCs/>
                <w:strike/>
                <w:color w:val="FF0000"/>
                <w:szCs w:val="20"/>
              </w:rPr>
              <w:t>606049</w:t>
            </w:r>
          </w:p>
          <w:p w14:paraId="1BF6D22C" w14:textId="77777777" w:rsidR="002C4336" w:rsidRPr="002C4336" w:rsidRDefault="002C4336" w:rsidP="00271D7E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66E997C8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</w:p>
          <w:p w14:paraId="2A70BD88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Министр</w:t>
            </w:r>
          </w:p>
          <w:p w14:paraId="4223D722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А.О.КОТЯКОВ</w:t>
            </w:r>
          </w:p>
          <w:p w14:paraId="74010D30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6763E278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7DF4157E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17E9854D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74AB9EA1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76F18783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  <w:bookmarkStart w:id="7" w:name="Р2_2"/>
            <w:bookmarkEnd w:id="7"/>
            <w:r>
              <w:rPr>
                <w:rFonts w:cs="Arial"/>
                <w:szCs w:val="20"/>
              </w:rPr>
              <w:t>Приложение</w:t>
            </w:r>
          </w:p>
          <w:p w14:paraId="2AE8A4B4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 приказу Министерства труда</w:t>
            </w:r>
          </w:p>
          <w:p w14:paraId="3A034776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и социальной защиты</w:t>
            </w:r>
          </w:p>
          <w:p w14:paraId="2AD94AF1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Российской Федерации</w:t>
            </w:r>
          </w:p>
          <w:p w14:paraId="6D1CC78E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от </w:t>
            </w:r>
            <w:r w:rsidRPr="002C4336">
              <w:rPr>
                <w:rFonts w:cs="Arial"/>
                <w:szCs w:val="20"/>
                <w:shd w:val="clear" w:color="auto" w:fill="C0C0C0"/>
              </w:rPr>
              <w:t>28 декабря 2023</w:t>
            </w:r>
            <w:r>
              <w:rPr>
                <w:rFonts w:cs="Arial"/>
                <w:szCs w:val="20"/>
              </w:rPr>
              <w:t xml:space="preserve"> г. N </w:t>
            </w:r>
            <w:r w:rsidRPr="002C4336">
              <w:rPr>
                <w:rFonts w:cs="Arial"/>
                <w:szCs w:val="20"/>
                <w:shd w:val="clear" w:color="auto" w:fill="C0C0C0"/>
              </w:rPr>
              <w:t>900н</w:t>
            </w:r>
          </w:p>
          <w:p w14:paraId="042081C9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E1F9E69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ВИДЫ</w:t>
            </w:r>
          </w:p>
          <w:p w14:paraId="4E0D0A4B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ДЕЯТЕЛЬНОСТИ, ПРИ ОСУЩЕСТВЛЕНИИ КОТОРЫХ СТРАХОВАТЕЛИ,</w:t>
            </w:r>
          </w:p>
          <w:p w14:paraId="6550CBAA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ЯВЛЯЮЩИЕСЯ ГОСУДАРСТВЕННЫМИ (МУНИЦИПАЛЬНЫМИ) УЧРЕЖДЕНИЯМИ,</w:t>
            </w:r>
          </w:p>
          <w:p w14:paraId="67A23297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ПРЕДСТАВЛЯЮТ В СОСТАВЕ ЕДИНОЙ ФОРМЫ СВЕДЕНИЙ В ОРГАНЫ ФОНДА</w:t>
            </w:r>
          </w:p>
          <w:p w14:paraId="547BB208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ПЕНСИОННОГО И СОЦИАЛЬНОГО СТРАХОВАНИЯ РОССИЙСКОЙ ФЕДЕРАЦИИ</w:t>
            </w:r>
          </w:p>
          <w:p w14:paraId="2869BB51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СВЕДЕНИЯ, ПРЕДУСМОТРЕННЫЕ ПУНКТОМ 9 СТАТЬИ 11 ФЕДЕРАЛЬНОГО</w:t>
            </w:r>
          </w:p>
          <w:p w14:paraId="7B43E72B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ЗАКОНА ОТ 1 АПРЕЛЯ 1996 Г. N 27-ФЗ "ОБ ИНДИВИДУАЛЬНОМ</w:t>
            </w:r>
          </w:p>
          <w:p w14:paraId="7708472B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(ПЕРСОНИФИЦИРОВАННОМ) УЧЕТЕ В СИСТЕМАХ ОБЯЗАТЕЛЬНОГО</w:t>
            </w:r>
          </w:p>
          <w:p w14:paraId="139F21DA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ПЕНСИОННОГО СТРАХОВАНИЯ И ОБЯЗАТЕЛЬНОГО</w:t>
            </w:r>
          </w:p>
          <w:p w14:paraId="5AE26AF5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СОЦИАЛЬНОГО СТРАХОВАНИЯ"</w:t>
            </w:r>
          </w:p>
          <w:p w14:paraId="3B2E0CC6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0ACE49D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8" w:name="Р2_3"/>
            <w:bookmarkEnd w:id="8"/>
            <w:r>
              <w:rPr>
                <w:rFonts w:cs="Arial"/>
                <w:b/>
                <w:bCs/>
                <w:szCs w:val="20"/>
              </w:rPr>
              <w:t>I. Деятельность учреждений в области образования, являющихся</w:t>
            </w:r>
          </w:p>
          <w:p w14:paraId="33CB4F53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респондентами по форме федерального статистического</w:t>
            </w:r>
          </w:p>
          <w:p w14:paraId="19AEF966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наблюдения ОКУД 0606048</w:t>
            </w:r>
          </w:p>
          <w:p w14:paraId="68A27427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05"/>
              <w:gridCol w:w="5803"/>
            </w:tblGrid>
            <w:tr w:rsidR="00271D7E" w14:paraId="3092AA5B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EDB8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4992D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71D7E" w14:paraId="0F6CE3F0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E28A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8A15A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</w:t>
                  </w:r>
                </w:p>
              </w:tc>
            </w:tr>
            <w:tr w:rsidR="00271D7E" w14:paraId="6EBD78B8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119D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FA55E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общее</w:t>
                  </w:r>
                </w:p>
              </w:tc>
            </w:tr>
            <w:tr w:rsidR="00271D7E" w14:paraId="6FD1C931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CD1ED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24B21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дошкольное</w:t>
                  </w:r>
                </w:p>
              </w:tc>
            </w:tr>
            <w:tr w:rsidR="00271D7E" w14:paraId="5047154F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2041A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83906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начальное общее</w:t>
                  </w:r>
                </w:p>
              </w:tc>
            </w:tr>
            <w:tr w:rsidR="00271D7E" w14:paraId="10C114D2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094E6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11323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основное общее</w:t>
                  </w:r>
                </w:p>
              </w:tc>
            </w:tr>
            <w:tr w:rsidR="00271D7E" w14:paraId="3CE2CFB1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487AC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85.14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9B10D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среднее общее</w:t>
                  </w:r>
                </w:p>
              </w:tc>
            </w:tr>
            <w:tr w:rsidR="00271D7E" w14:paraId="726FC8B4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46983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85.2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4B14F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профессиональное</w:t>
                  </w:r>
                </w:p>
              </w:tc>
            </w:tr>
            <w:tr w:rsidR="00271D7E" w14:paraId="6BD7BB23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73891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F374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профессиональное среднее</w:t>
                  </w:r>
                </w:p>
              </w:tc>
            </w:tr>
            <w:tr w:rsidR="00271D7E" w14:paraId="5CD7899E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3317B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22886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высшее</w:t>
                  </w:r>
                </w:p>
              </w:tc>
            </w:tr>
            <w:tr w:rsidR="00271D7E" w14:paraId="099386A1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C7671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85.22.1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C9A38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высшее - бакалавриат</w:t>
                  </w:r>
                </w:p>
              </w:tc>
            </w:tr>
            <w:tr w:rsidR="00271D7E" w14:paraId="5651E60F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A0896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85.22.2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C3459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высшее - специалитет</w:t>
                  </w:r>
                </w:p>
              </w:tc>
            </w:tr>
            <w:tr w:rsidR="00271D7E" w14:paraId="401FDA9D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F3A15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85.22.3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827DC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высшее - магистратура</w:t>
                  </w:r>
                </w:p>
              </w:tc>
            </w:tr>
            <w:tr w:rsidR="00271D7E" w14:paraId="1A8586E8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12900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85.23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2C31F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Подготовка кадров высшей квалификации</w:t>
                  </w:r>
                </w:p>
              </w:tc>
            </w:tr>
            <w:tr w:rsidR="00271D7E" w14:paraId="147C7FF0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95324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B65F8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Обучение профессиональное</w:t>
                  </w:r>
                </w:p>
              </w:tc>
            </w:tr>
            <w:tr w:rsidR="00271D7E" w14:paraId="78BC06FB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44DA4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85.30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75AEB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Обучение профессиональное</w:t>
                  </w:r>
                </w:p>
              </w:tc>
            </w:tr>
            <w:tr w:rsidR="00271D7E" w14:paraId="0408656F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64B20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FD26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дополнительное</w:t>
                  </w:r>
                </w:p>
              </w:tc>
            </w:tr>
            <w:tr w:rsidR="00271D7E" w14:paraId="6FEF74A5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2811E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43250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дополнительное детей и взрослых</w:t>
                  </w:r>
                </w:p>
              </w:tc>
            </w:tr>
            <w:tr w:rsidR="00271D7E" w14:paraId="6BDD7AF1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5AE39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DAD9A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 области спорта и отдыха</w:t>
                  </w:r>
                </w:p>
              </w:tc>
            </w:tr>
            <w:tr w:rsidR="00271D7E" w14:paraId="03F0BD4E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C2592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E1F7E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в области культуры</w:t>
                  </w:r>
                </w:p>
              </w:tc>
            </w:tr>
            <w:tr w:rsidR="00271D7E" w14:paraId="519B104E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AFF0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85.41.9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36710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дополнительное детей и взрослых, не включенное в другие группировки</w:t>
                  </w:r>
                </w:p>
              </w:tc>
            </w:tr>
            <w:tr w:rsidR="00271D7E" w14:paraId="272F7AC9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CD565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85.41.91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6A89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организации отдыха детей и их оздоровления</w:t>
                  </w:r>
                </w:p>
              </w:tc>
            </w:tr>
            <w:tr w:rsidR="00271D7E" w14:paraId="28E82870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862C2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8209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Образование профессиональное дополнительное</w:t>
                  </w:r>
                </w:p>
              </w:tc>
            </w:tr>
            <w:tr w:rsidR="00271D7E" w14:paraId="6969AB1C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641EC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85.42.1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FD030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школ подготовки водителей автотранспортных средств</w:t>
                  </w:r>
                </w:p>
              </w:tc>
            </w:tr>
            <w:tr w:rsidR="00271D7E" w14:paraId="7DA9BFE0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6384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85.42.2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9ACD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школ обучения вождению воздушных и плавательных судов, без выдачи коммерческих сертификатов и лицензий</w:t>
                  </w:r>
                </w:p>
              </w:tc>
            </w:tr>
            <w:tr w:rsidR="00271D7E" w14:paraId="69F91D2A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32DE8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85.42.9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90898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дополнительному профессиональному образованию прочая, не включенная в другие группировки</w:t>
                  </w:r>
                </w:p>
              </w:tc>
            </w:tr>
            <w:tr w:rsidR="00271D7E" w14:paraId="1139631A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E0D0A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93.11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B0EB2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спортивных объектов</w:t>
                  </w:r>
                </w:p>
              </w:tc>
            </w:tr>
            <w:tr w:rsidR="00271D7E" w14:paraId="3F5BFA05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B979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93.12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12553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спортивных клубов</w:t>
                  </w:r>
                </w:p>
              </w:tc>
            </w:tr>
            <w:tr w:rsidR="00271D7E" w14:paraId="0F382AF3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935FE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93.19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D2920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спорта прочая</w:t>
                  </w:r>
                </w:p>
              </w:tc>
            </w:tr>
          </w:tbl>
          <w:p w14:paraId="78D4660B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75BB5ED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9" w:name="Р2_4"/>
            <w:bookmarkEnd w:id="9"/>
            <w:r>
              <w:rPr>
                <w:rFonts w:cs="Arial"/>
                <w:b/>
                <w:bCs/>
                <w:szCs w:val="20"/>
              </w:rPr>
              <w:t>II. Деятельность учреждений в области науки, являющихся</w:t>
            </w:r>
          </w:p>
          <w:p w14:paraId="645EF75F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респондентами по форме федерального статистического</w:t>
            </w:r>
          </w:p>
          <w:p w14:paraId="2A44F325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наблюдения ОКУД </w:t>
            </w:r>
            <w:r w:rsidRPr="002C4336">
              <w:rPr>
                <w:rFonts w:cs="Arial"/>
                <w:b/>
                <w:bCs/>
                <w:szCs w:val="20"/>
                <w:shd w:val="clear" w:color="auto" w:fill="C0C0C0"/>
              </w:rPr>
              <w:t>0606047</w:t>
            </w:r>
          </w:p>
          <w:p w14:paraId="3230A10B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05"/>
              <w:gridCol w:w="5803"/>
            </w:tblGrid>
            <w:tr w:rsidR="00271D7E" w14:paraId="4859DA97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EEB3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2EDC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71D7E" w14:paraId="65403C67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23BC2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F536B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</w:t>
                  </w:r>
                </w:p>
              </w:tc>
            </w:tr>
            <w:tr w:rsidR="00271D7E" w14:paraId="2B5DAACE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5A314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1664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естественных и технических наук</w:t>
                  </w:r>
                </w:p>
              </w:tc>
            </w:tr>
            <w:tr w:rsidR="00271D7E" w14:paraId="4E9FDA1D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6E61B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A7DB9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биотехнологии</w:t>
                  </w:r>
                </w:p>
              </w:tc>
            </w:tr>
            <w:tr w:rsidR="00271D7E" w14:paraId="0E4B8B53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7F757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C9EB0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естественных и технических наук прочие</w:t>
                  </w:r>
                </w:p>
              </w:tc>
            </w:tr>
            <w:tr w:rsidR="00271D7E" w14:paraId="7655F88C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2C9FB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F7B13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Проведение фундаментальных исследований и научно-исследовательских и опытно-конструкторских работ в области использования атомной энергии и в области ядерной оружейной продукции</w:t>
                  </w:r>
                </w:p>
              </w:tc>
            </w:tr>
            <w:tr w:rsidR="00271D7E" w14:paraId="36678B24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D0FD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72.19.11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C5840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Проведение фундаментальных исследований, научно-исследовательских и опытно-конструкторских работ в области использования атомной энергии</w:t>
                  </w:r>
                </w:p>
              </w:tc>
            </w:tr>
            <w:tr w:rsidR="00271D7E" w14:paraId="1855F1A0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51A25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72.19.12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CDE1A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ядерной оружейной продукции</w:t>
                  </w:r>
                </w:p>
              </w:tc>
            </w:tr>
            <w:tr w:rsidR="00271D7E" w14:paraId="458197E2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233EA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2730A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нанотехнологий</w:t>
                  </w:r>
                </w:p>
              </w:tc>
            </w:tr>
            <w:tr w:rsidR="00271D7E" w14:paraId="35406A86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C9B8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72.19.4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D88A5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защиты информации</w:t>
                  </w:r>
                </w:p>
              </w:tc>
            </w:tr>
            <w:tr w:rsidR="00271D7E" w14:paraId="1AC7085D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4369A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72.19.9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37FBE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естественных и технических наук прочие, не включенные в другие группировки</w:t>
                  </w:r>
                </w:p>
              </w:tc>
            </w:tr>
            <w:tr w:rsidR="00271D7E" w14:paraId="6283BD2C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89A8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6DC0A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общественных и гуманитарных наук</w:t>
                  </w:r>
                </w:p>
              </w:tc>
            </w:tr>
            <w:tr w:rsidR="00271D7E" w14:paraId="2CE16706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FD354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72.20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F194A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общественных и гуманитарных наук</w:t>
                  </w:r>
                </w:p>
              </w:tc>
            </w:tr>
            <w:tr w:rsidR="00271D7E" w14:paraId="465FBA69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3A113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72.20.1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45CF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общественных наук</w:t>
                  </w:r>
                </w:p>
              </w:tc>
            </w:tr>
            <w:tr w:rsidR="00271D7E" w14:paraId="780FF6B5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7F3505" w14:textId="77777777" w:rsidR="00271D7E" w:rsidRPr="002C4336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C4336">
                    <w:rPr>
                      <w:rFonts w:cs="Arial"/>
                      <w:szCs w:val="20"/>
                      <w:shd w:val="clear" w:color="auto" w:fill="C0C0C0"/>
                    </w:rPr>
                    <w:t>72.20.11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21E9B7" w14:textId="77777777" w:rsidR="00271D7E" w:rsidRPr="002C4336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C4336">
                    <w:rPr>
                      <w:rFonts w:cs="Arial"/>
                      <w:szCs w:val="20"/>
                      <w:shd w:val="clear" w:color="auto" w:fill="C0C0C0"/>
                    </w:rPr>
                    <w:t>Проведение исследований в области социально-экономической географии</w:t>
                  </w:r>
                </w:p>
              </w:tc>
            </w:tr>
            <w:tr w:rsidR="00271D7E" w14:paraId="604042C3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866CE" w14:textId="77777777" w:rsidR="00271D7E" w:rsidRPr="002C4336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C4336">
                    <w:rPr>
                      <w:rFonts w:cs="Arial"/>
                      <w:szCs w:val="20"/>
                      <w:shd w:val="clear" w:color="auto" w:fill="C0C0C0"/>
                    </w:rPr>
                    <w:t>72.20.19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0CB9CB" w14:textId="77777777" w:rsidR="00271D7E" w:rsidRPr="002C4336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C4336">
                    <w:rPr>
                      <w:rFonts w:cs="Arial"/>
                      <w:szCs w:val="20"/>
                      <w:shd w:val="clear" w:color="auto" w:fill="C0C0C0"/>
                    </w:rPr>
                    <w:t>Научные исследования и разработки в области общественных наук прочие</w:t>
                  </w:r>
                </w:p>
              </w:tc>
            </w:tr>
            <w:tr w:rsidR="00271D7E" w14:paraId="117935AF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4E1E8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72.20.2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F56D9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Научные исследования и разработки в области гуманитарных наук</w:t>
                  </w:r>
                </w:p>
              </w:tc>
            </w:tr>
            <w:tr w:rsidR="00271D7E" w14:paraId="7464656D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0D448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91.04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0AD39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ботанических садов, зоопарков, государственных природных заповедников и национальных парков</w:t>
                  </w:r>
                </w:p>
              </w:tc>
            </w:tr>
          </w:tbl>
          <w:p w14:paraId="4A94066D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BC76FDF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10" w:name="Р2_5"/>
            <w:bookmarkEnd w:id="10"/>
            <w:r>
              <w:rPr>
                <w:rFonts w:cs="Arial"/>
                <w:b/>
                <w:bCs/>
                <w:szCs w:val="20"/>
              </w:rPr>
              <w:t>III. Деятельность учреждений в области здравоохранения,</w:t>
            </w:r>
          </w:p>
          <w:p w14:paraId="1D1B838C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являющихся респондентами по форме федерального</w:t>
            </w:r>
          </w:p>
          <w:p w14:paraId="43925AEA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статистического наблюдения ОКУД </w:t>
            </w:r>
            <w:r w:rsidRPr="002C4336">
              <w:rPr>
                <w:rFonts w:cs="Arial"/>
                <w:b/>
                <w:bCs/>
                <w:szCs w:val="20"/>
                <w:shd w:val="clear" w:color="auto" w:fill="C0C0C0"/>
              </w:rPr>
              <w:t>0606045</w:t>
            </w:r>
          </w:p>
          <w:p w14:paraId="60B6A0AB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05"/>
              <w:gridCol w:w="5792"/>
            </w:tblGrid>
            <w:tr w:rsidR="00271D7E" w14:paraId="7F56CE2D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3E9BE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F000A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71D7E" w14:paraId="6AFDB10E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092A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86.1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77DA4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больничных организаций</w:t>
                  </w:r>
                </w:p>
              </w:tc>
            </w:tr>
            <w:tr w:rsidR="00271D7E" w14:paraId="6C9145DB" w14:textId="77777777" w:rsidTr="00271D7E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E491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86.10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C5E91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больничных организаций</w:t>
                  </w:r>
                </w:p>
                <w:p w14:paraId="378B0D7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bookmarkStart w:id="11" w:name="_GoBack"/>
                  <w:bookmarkEnd w:id="11"/>
                </w:p>
              </w:tc>
            </w:tr>
            <w:tr w:rsidR="00271D7E" w14:paraId="07886BE3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31CD6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86.2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1E98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Медицинская и стоматологическая практика</w:t>
                  </w:r>
                </w:p>
              </w:tc>
            </w:tr>
            <w:tr w:rsidR="00271D7E" w14:paraId="310549F0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9F8B6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86.21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B3C12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Общая врачебная практика</w:t>
                  </w:r>
                </w:p>
              </w:tc>
            </w:tr>
            <w:tr w:rsidR="00271D7E" w14:paraId="2A3D6E87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23715" w14:textId="77777777" w:rsidR="00271D7E" w:rsidRP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86.22.1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37F1A1" w14:textId="77777777" w:rsidR="00271D7E" w:rsidRP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Деятельность в области косметологии</w:t>
                  </w:r>
                </w:p>
              </w:tc>
            </w:tr>
            <w:tr w:rsidR="00271D7E" w14:paraId="71AACD1F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C5FDFF" w14:textId="77777777" w:rsidR="00271D7E" w:rsidRP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86.22.9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ADE804" w14:textId="77777777" w:rsidR="00271D7E" w:rsidRP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Специальная врачебная практика прочая</w:t>
                  </w:r>
                </w:p>
              </w:tc>
            </w:tr>
            <w:tr w:rsidR="00271D7E" w14:paraId="52E25615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C1F3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86.22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964BA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Специальная врачебная практика</w:t>
                  </w:r>
                </w:p>
              </w:tc>
            </w:tr>
            <w:tr w:rsidR="00271D7E" w14:paraId="4BF5019B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0D57D8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86.23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EFC8B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Стоматологическая практика</w:t>
                  </w:r>
                </w:p>
              </w:tc>
            </w:tr>
            <w:tr w:rsidR="00271D7E" w14:paraId="7EEDFC29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4B765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86.90.1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06E78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организаций санитарно-эпидемиологической службы</w:t>
                  </w:r>
                </w:p>
              </w:tc>
            </w:tr>
            <w:tr w:rsidR="00271D7E" w14:paraId="58B28599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EFBF5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86.90.2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8C054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организаций судебно-медицинской экспертизы</w:t>
                  </w:r>
                </w:p>
              </w:tc>
            </w:tr>
            <w:tr w:rsidR="00271D7E" w14:paraId="7DD5C4BD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BC298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86.90.4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911B6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санаторно-курортных организаций</w:t>
                  </w:r>
                </w:p>
              </w:tc>
            </w:tr>
            <w:tr w:rsidR="00271D7E" w14:paraId="7332C16B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E9840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86.90.9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7A62F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медицины прочая, не включенная в другие группировки</w:t>
                  </w:r>
                </w:p>
              </w:tc>
            </w:tr>
          </w:tbl>
          <w:p w14:paraId="7D330819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9CAAC62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12" w:name="Р2_6"/>
            <w:bookmarkEnd w:id="12"/>
            <w:r>
              <w:rPr>
                <w:rFonts w:cs="Arial"/>
                <w:b/>
                <w:bCs/>
                <w:szCs w:val="20"/>
              </w:rPr>
              <w:t>IV. Деятельность учреждений в области предоставления</w:t>
            </w:r>
          </w:p>
          <w:p w14:paraId="5F43E478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социальных услуг, в том числе являющихся респондентами</w:t>
            </w:r>
          </w:p>
          <w:p w14:paraId="4AA0CAA0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по форме федерального статистического наблюдения</w:t>
            </w:r>
          </w:p>
          <w:p w14:paraId="158A3FB5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ОКУД </w:t>
            </w:r>
            <w:r w:rsidRPr="00271D7E">
              <w:rPr>
                <w:rFonts w:cs="Arial"/>
                <w:b/>
                <w:bCs/>
                <w:szCs w:val="20"/>
                <w:shd w:val="clear" w:color="auto" w:fill="C0C0C0"/>
              </w:rPr>
              <w:t>0606049</w:t>
            </w:r>
          </w:p>
          <w:p w14:paraId="73BAC596" w14:textId="77777777" w:rsidR="002C4336" w:rsidRPr="002C4336" w:rsidRDefault="002C4336" w:rsidP="00271D7E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2C4336" w14:paraId="35FCAB87" w14:textId="77777777" w:rsidTr="00572B57">
        <w:tc>
          <w:tcPr>
            <w:tcW w:w="7597" w:type="dxa"/>
          </w:tcPr>
          <w:p w14:paraId="775EFBDB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96"/>
              <w:gridCol w:w="5726"/>
            </w:tblGrid>
            <w:tr w:rsidR="00271D7E" w14:paraId="7359A163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F0FC3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07B28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71D7E" w14:paraId="4A797AD9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914ED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87.10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89B1D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медицинскому уходу с обеспечением проживания</w:t>
                  </w:r>
                </w:p>
              </w:tc>
            </w:tr>
            <w:tr w:rsidR="00271D7E" w14:paraId="3EA9369C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6AB19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87.20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2B069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 xml:space="preserve">Деятельность по оказанию помощи на дому для лиц с ограниченными возможностями развития, </w:t>
                  </w:r>
                  <w:r w:rsidRPr="00271D7E">
                    <w:rPr>
                      <w:rFonts w:cs="Arial"/>
                      <w:strike/>
                      <w:color w:val="FF0000"/>
                      <w:szCs w:val="20"/>
                    </w:rPr>
                    <w:t>душевнобольными</w:t>
                  </w:r>
                  <w:r>
                    <w:rPr>
                      <w:rFonts w:cs="Arial"/>
                      <w:szCs w:val="20"/>
                    </w:rPr>
                    <w:t xml:space="preserve"> и </w:t>
                  </w:r>
                  <w:r w:rsidRPr="00271D7E">
                    <w:rPr>
                      <w:rFonts w:cs="Arial"/>
                      <w:strike/>
                      <w:color w:val="FF0000"/>
                      <w:szCs w:val="20"/>
                    </w:rPr>
                    <w:t>наркозависимыми</w:t>
                  </w:r>
                </w:p>
              </w:tc>
            </w:tr>
            <w:tr w:rsidR="00271D7E" w14:paraId="1C92F732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A0D16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87.3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8DD78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уходу за престарелыми и инвалидами с обеспечением проживания</w:t>
                  </w:r>
                </w:p>
              </w:tc>
            </w:tr>
            <w:tr w:rsidR="00271D7E" w14:paraId="6EA8165F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21EAC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87.30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38447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уходу за престарелыми и инвалидами с обеспечением проживания</w:t>
                  </w:r>
                </w:p>
              </w:tc>
            </w:tr>
            <w:tr w:rsidR="00271D7E" w14:paraId="190AD00C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6F25B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87.9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077470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уходу с обеспечением проживания прочая</w:t>
                  </w:r>
                </w:p>
              </w:tc>
            </w:tr>
            <w:tr w:rsidR="00271D7E" w14:paraId="569D5DFD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C0A4A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87.90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839FF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уходу с обеспечением проживания прочая</w:t>
                  </w:r>
                </w:p>
              </w:tc>
            </w:tr>
            <w:tr w:rsidR="00271D7E" w14:paraId="269C6F1F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B8BC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88.1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9E151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Предоставление социальных услуг без обеспечения проживания престарелым и инвалидам</w:t>
                  </w:r>
                </w:p>
              </w:tc>
            </w:tr>
            <w:tr w:rsidR="00271D7E" w14:paraId="17A52D2D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5FC89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88.10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EF18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Предоставление социальных услуг без обеспечения проживания престарелым и инвалидам</w:t>
                  </w:r>
                </w:p>
              </w:tc>
            </w:tr>
            <w:tr w:rsidR="00271D7E" w14:paraId="634D5DF5" w14:textId="77777777" w:rsidTr="00D31209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C2DC5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88.99</w:t>
                  </w:r>
                </w:p>
              </w:tc>
              <w:tc>
                <w:tcPr>
                  <w:tcW w:w="5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C740F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Предоставление прочих социальных услуг без обеспечения проживания</w:t>
                  </w:r>
                </w:p>
              </w:tc>
            </w:tr>
          </w:tbl>
          <w:p w14:paraId="2A1A593F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FDE862D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13" w:name="Р1_7"/>
            <w:bookmarkEnd w:id="13"/>
            <w:r>
              <w:rPr>
                <w:rFonts w:cs="Arial"/>
                <w:b/>
                <w:bCs/>
                <w:szCs w:val="20"/>
              </w:rPr>
              <w:t>V. Деятельность учреждений в области культуры,</w:t>
            </w:r>
          </w:p>
          <w:p w14:paraId="26CE4058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искусства и кинематографии, являющихся респондентами</w:t>
            </w:r>
          </w:p>
          <w:p w14:paraId="51873B32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по форме федерального статистического наблюдения</w:t>
            </w:r>
          </w:p>
          <w:p w14:paraId="4BF6D517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ОКУД 0606046</w:t>
            </w:r>
          </w:p>
          <w:p w14:paraId="5759AAB9" w14:textId="77777777" w:rsidR="002C4336" w:rsidRPr="002C4336" w:rsidRDefault="002C4336" w:rsidP="00271D7E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25F74D1B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05"/>
              <w:gridCol w:w="5792"/>
            </w:tblGrid>
            <w:tr w:rsidR="00271D7E" w14:paraId="19BE0F58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5CCB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C56E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71D7E" w14:paraId="1EB8860C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5F6462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87.10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ACD09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медицинскому уходу с обеспечением проживания</w:t>
                  </w:r>
                </w:p>
              </w:tc>
            </w:tr>
            <w:tr w:rsidR="00271D7E" w14:paraId="55E35124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FB418B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87.20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E3A6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 xml:space="preserve">Деятельность по оказанию помощи на дому для лиц с ограниченными возможностями развития, </w:t>
                  </w: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душевнобольным</w:t>
                  </w:r>
                  <w:r>
                    <w:rPr>
                      <w:rFonts w:cs="Arial"/>
                      <w:szCs w:val="20"/>
                    </w:rPr>
                    <w:t xml:space="preserve"> и </w:t>
                  </w: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наркозависимым</w:t>
                  </w:r>
                </w:p>
              </w:tc>
            </w:tr>
            <w:tr w:rsidR="00271D7E" w14:paraId="35114884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ACB61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87.3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D31674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уходу за престарелыми и инвалидами с обеспечением проживания</w:t>
                  </w:r>
                </w:p>
              </w:tc>
            </w:tr>
            <w:tr w:rsidR="00271D7E" w14:paraId="62853CEA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7CAC3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87.30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AA0BC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уходу за престарелыми и инвалидами с обеспечением проживания</w:t>
                  </w:r>
                </w:p>
              </w:tc>
            </w:tr>
            <w:tr w:rsidR="00271D7E" w14:paraId="3450F9D1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7EB72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87.9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44F3F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уходу с обеспечением проживания прочая</w:t>
                  </w:r>
                </w:p>
              </w:tc>
            </w:tr>
            <w:tr w:rsidR="00271D7E" w14:paraId="1F09A387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8C96A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87.90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7C4256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уходу с обеспечением проживания прочая</w:t>
                  </w:r>
                </w:p>
              </w:tc>
            </w:tr>
            <w:tr w:rsidR="00271D7E" w14:paraId="0DE77217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D3340E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88.1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80D7E5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Предоставление социальных услуг без обеспечения проживания престарелым и инвалидам</w:t>
                  </w:r>
                </w:p>
              </w:tc>
            </w:tr>
            <w:tr w:rsidR="00271D7E" w14:paraId="648E7AE0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10A69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88.10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488BD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Предоставление социальных услуг без обеспечения проживания престарелым и инвалидам</w:t>
                  </w:r>
                </w:p>
              </w:tc>
            </w:tr>
            <w:tr w:rsidR="00271D7E" w14:paraId="6CF7F92F" w14:textId="77777777" w:rsidTr="00D31209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0CC767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88.99</w:t>
                  </w:r>
                </w:p>
              </w:tc>
              <w:tc>
                <w:tcPr>
                  <w:tcW w:w="5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4AA711" w14:textId="77777777" w:rsidR="00271D7E" w:rsidRDefault="00271D7E" w:rsidP="00271D7E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Предоставление прочих социальных услуг без обеспечения проживания</w:t>
                  </w: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, не включенных в другие группировки</w:t>
                  </w:r>
                </w:p>
              </w:tc>
            </w:tr>
          </w:tbl>
          <w:p w14:paraId="001F8141" w14:textId="77777777" w:rsidR="00271D7E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3AE53C8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1"/>
              <w:rPr>
                <w:rFonts w:cs="Arial"/>
                <w:szCs w:val="20"/>
              </w:rPr>
            </w:pPr>
            <w:bookmarkStart w:id="14" w:name="Р2_7"/>
            <w:bookmarkEnd w:id="14"/>
            <w:r>
              <w:rPr>
                <w:rFonts w:cs="Arial"/>
                <w:b/>
                <w:bCs/>
                <w:szCs w:val="20"/>
              </w:rPr>
              <w:t>V. Деятельность учреждений в области культуры, искусства</w:t>
            </w:r>
          </w:p>
          <w:p w14:paraId="61D11033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и кинематографии, являющихся респондентами по форме</w:t>
            </w:r>
          </w:p>
          <w:p w14:paraId="2C675603" w14:textId="77777777" w:rsidR="00271D7E" w:rsidRPr="002C4336" w:rsidRDefault="00271D7E" w:rsidP="00271D7E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федерального статистического наблюдения ОКУД 0606046</w:t>
            </w:r>
          </w:p>
          <w:p w14:paraId="135B70A2" w14:textId="77777777" w:rsidR="002C4336" w:rsidRPr="002C4336" w:rsidRDefault="002C4336" w:rsidP="00271D7E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572B57" w14:paraId="0A0F6512" w14:textId="77777777" w:rsidTr="00572B57">
        <w:tc>
          <w:tcPr>
            <w:tcW w:w="7597" w:type="dxa"/>
          </w:tcPr>
          <w:p w14:paraId="394D281E" w14:textId="77777777" w:rsidR="002C4336" w:rsidRDefault="002C4336" w:rsidP="002C433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96"/>
              <w:gridCol w:w="5714"/>
            </w:tblGrid>
            <w:tr w:rsidR="002C4336" w14:paraId="1AB09F2F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08EB13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2F327C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C4336" w14:paraId="370DAE23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D78347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59.11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3ECEB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Производство кинофильмов, видеофильмов и телевизионных программ</w:t>
                  </w:r>
                </w:p>
                <w:p w14:paraId="0F34E112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7AAB2004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11F8274D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78087389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7745424E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2C4336" w14:paraId="2B00D3EC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DE3BAD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59.13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40FD9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распространению кинофильмов, видеофильмов и телевизионных программ</w:t>
                  </w:r>
                </w:p>
              </w:tc>
            </w:tr>
            <w:tr w:rsidR="002C4336" w14:paraId="14B51A0C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CEC146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59.14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991A3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демонстрации кинофильмов</w:t>
                  </w:r>
                </w:p>
              </w:tc>
            </w:tr>
            <w:tr w:rsidR="002C4336" w14:paraId="509A9A76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4ED58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60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1F82C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телевизионного и радиовещания (данные предоставляют учреждения, являющиеся учреждениями культуры согласно учредительным документам)</w:t>
                  </w:r>
                </w:p>
              </w:tc>
            </w:tr>
            <w:tr w:rsidR="002C4336" w14:paraId="3C664E2B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246F9E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60.1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AD691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радиовещания</w:t>
                  </w:r>
                </w:p>
              </w:tc>
            </w:tr>
            <w:tr w:rsidR="002C4336" w14:paraId="6825CC6A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D1AB2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60.10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ECCDA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радиовещания</w:t>
                  </w:r>
                </w:p>
              </w:tc>
            </w:tr>
            <w:tr w:rsidR="002C4336" w14:paraId="3D49A1F6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FFD37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60.2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1E061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телевизионного вещания</w:t>
                  </w:r>
                </w:p>
              </w:tc>
            </w:tr>
            <w:tr w:rsidR="002C4336" w14:paraId="30BF315F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D72119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60.20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1DA7E7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телевизионного вещания</w:t>
                  </w:r>
                </w:p>
              </w:tc>
            </w:tr>
            <w:tr w:rsidR="002C4336" w14:paraId="3AA464B6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D5C515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6799D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творческая, деятельность в области искусства и организации развлечений</w:t>
                  </w:r>
                </w:p>
              </w:tc>
            </w:tr>
            <w:tr w:rsidR="002C4336" w14:paraId="21665B04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B86A84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DB1FF8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творческая, деятельность в области искусства и организации развлечений</w:t>
                  </w:r>
                </w:p>
              </w:tc>
            </w:tr>
            <w:tr w:rsidR="002C4336" w14:paraId="71BEB6A6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E6DE9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8B6C19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исполнительских искусств</w:t>
                  </w:r>
                </w:p>
              </w:tc>
            </w:tr>
            <w:tr w:rsidR="002C4336" w14:paraId="7F5AF208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1E7A8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D0DA7D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вспомогательная, связанная с исполнительскими искусствами</w:t>
                  </w:r>
                </w:p>
              </w:tc>
            </w:tr>
            <w:tr w:rsidR="002C4336" w14:paraId="2354958F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40A3A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90.03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092D82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художественного творчества</w:t>
                  </w:r>
                </w:p>
                <w:p w14:paraId="3023B748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653B23F0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28DEA5C6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008A72E0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5A65BBF6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0BE8BC3D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7A8A365D" w14:textId="77777777" w:rsidR="00271D7E" w:rsidRDefault="00271D7E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2C4336" w14:paraId="46644E2C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FA4784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90.04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69879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учреждений культуры и искусства</w:t>
                  </w:r>
                </w:p>
              </w:tc>
            </w:tr>
            <w:tr w:rsidR="002C4336" w14:paraId="48ABE5F5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17BD43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90.04.1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C46D8F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концертных залов, театров, оперных зданий, мюзик-холлов, включая услуги билетных касс</w:t>
                  </w:r>
                </w:p>
              </w:tc>
            </w:tr>
            <w:tr w:rsidR="002C4336" w14:paraId="2B360D8A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1CE23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90.04.2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DB7EF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многоцелевых центров и подобных заведений с преобладанием культурного обслуживания</w:t>
                  </w:r>
                </w:p>
              </w:tc>
            </w:tr>
            <w:tr w:rsidR="002C4336" w14:paraId="58C9E6A1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22612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90.04.3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6B708E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учреждений клубного типа: клубов, дворцов и домов культуры, домов народного творчества</w:t>
                  </w:r>
                </w:p>
              </w:tc>
            </w:tr>
            <w:tr w:rsidR="002C4336" w14:paraId="787BF7E4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A18FD2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174341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библиотек и архивов</w:t>
                  </w:r>
                </w:p>
              </w:tc>
            </w:tr>
            <w:tr w:rsidR="002C4336" w14:paraId="1C0EFD6B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1D984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62882C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музеев</w:t>
                  </w:r>
                </w:p>
              </w:tc>
            </w:tr>
            <w:tr w:rsidR="002C4336" w14:paraId="0826250A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1CA7E6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91.03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1D49C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охране исторических мест и зданий, памятников культуры</w:t>
                  </w:r>
                </w:p>
              </w:tc>
            </w:tr>
            <w:tr w:rsidR="002C4336" w14:paraId="28614738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7A53C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91.04.1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3AB5E8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зоопарков</w:t>
                  </w:r>
                </w:p>
              </w:tc>
            </w:tr>
            <w:tr w:rsidR="002C4336" w14:paraId="70D95E85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6033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93.21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52C18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парков культуры и отдыха и тематических парков</w:t>
                  </w:r>
                </w:p>
              </w:tc>
            </w:tr>
            <w:tr w:rsidR="002C4336" w14:paraId="7ADE10FF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C114C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93.29.2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0698D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танцплощадок, дискотек, школ танцев</w:t>
                  </w:r>
                </w:p>
              </w:tc>
            </w:tr>
            <w:tr w:rsidR="002C4336" w14:paraId="5BD84307" w14:textId="77777777" w:rsidTr="002C4336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F117B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93.29.9</w:t>
                  </w:r>
                </w:p>
              </w:tc>
              <w:tc>
                <w:tcPr>
                  <w:tcW w:w="5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E657C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зрелищно-развлекательная прочая, не включенная в другие группировки</w:t>
                  </w:r>
                </w:p>
              </w:tc>
            </w:tr>
          </w:tbl>
          <w:p w14:paraId="12903C7C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426D2BD3" w14:textId="77777777" w:rsidR="002C4336" w:rsidRDefault="002C4336" w:rsidP="002C433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605"/>
              <w:gridCol w:w="5803"/>
            </w:tblGrid>
            <w:tr w:rsidR="002C4336" w14:paraId="0E7EC148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72221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КОДЫ ОКВЭД2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53C14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НАИМЕНОВАНИЕ</w:t>
                  </w:r>
                </w:p>
              </w:tc>
            </w:tr>
            <w:tr w:rsidR="002C4336" w14:paraId="2F40C342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C99DEE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59.11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BC84D5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Производство кинофильмов, видеофильмов и телевизионных программ</w:t>
                  </w:r>
                </w:p>
              </w:tc>
            </w:tr>
            <w:tr w:rsidR="002C4336" w14:paraId="563E94DD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8F99AF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59.11.1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7BF31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Производство анимационных фильмов</w:t>
                  </w:r>
                </w:p>
              </w:tc>
            </w:tr>
            <w:tr w:rsidR="002C4336" w14:paraId="2697336A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1C8DD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59.11.9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39350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Производство прочих кинофильмов, видеофильмов и телевизионных программ</w:t>
                  </w:r>
                </w:p>
              </w:tc>
            </w:tr>
            <w:tr w:rsidR="002C4336" w14:paraId="4B270CB9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C2AB3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59.13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1EC98E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распространению кинофильмов, видеофильмов и телевизионных программ</w:t>
                  </w:r>
                </w:p>
              </w:tc>
            </w:tr>
            <w:tr w:rsidR="002C4336" w14:paraId="408DAE2E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2001A1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59.14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EB50F5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демонстрации кинофильмов</w:t>
                  </w:r>
                </w:p>
              </w:tc>
            </w:tr>
            <w:tr w:rsidR="002C4336" w14:paraId="3BB1E3E9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FF92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60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E4EF01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телевизионного и радиовещания (данные предоставляют учреждения, являющиеся учреждениями культуры согласно учредительным документам)</w:t>
                  </w:r>
                </w:p>
              </w:tc>
            </w:tr>
            <w:tr w:rsidR="002C4336" w14:paraId="2D89AC9E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8146E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60.1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88C21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радиовещания</w:t>
                  </w:r>
                </w:p>
              </w:tc>
            </w:tr>
            <w:tr w:rsidR="002C4336" w14:paraId="6DAED094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AFE3D8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60.10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4A306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радиовещания</w:t>
                  </w:r>
                </w:p>
              </w:tc>
            </w:tr>
            <w:tr w:rsidR="002C4336" w14:paraId="64C91E8C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84AED5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60.2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33FEF8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телевизионного вещания</w:t>
                  </w:r>
                </w:p>
              </w:tc>
            </w:tr>
            <w:tr w:rsidR="002C4336" w14:paraId="3E41FFDE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A5D261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60.20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848DD4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телевизионного вещания</w:t>
                  </w:r>
                </w:p>
              </w:tc>
            </w:tr>
            <w:tr w:rsidR="002C4336" w14:paraId="7B10410B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01B94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2C784F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творческая, деятельность в области искусства и организации развлечений</w:t>
                  </w:r>
                </w:p>
              </w:tc>
            </w:tr>
            <w:tr w:rsidR="002C4336" w14:paraId="6E1EE1C2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9C34BD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0064F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творческая, деятельность в области искусства и организации развлечений</w:t>
                  </w:r>
                </w:p>
              </w:tc>
            </w:tr>
            <w:tr w:rsidR="002C4336" w14:paraId="0C35BCE3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C7C03F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26F299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исполнительских искусств</w:t>
                  </w:r>
                </w:p>
              </w:tc>
            </w:tr>
            <w:tr w:rsidR="002C4336" w14:paraId="4A7601BC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C1A2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A2DFF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вспомогательная, связанная с исполнительскими искусствами</w:t>
                  </w:r>
                </w:p>
              </w:tc>
            </w:tr>
            <w:tr w:rsidR="002C4336" w14:paraId="38025D51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2D5367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E5628B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в области художественного творчества</w:t>
                  </w:r>
                </w:p>
              </w:tc>
            </w:tr>
            <w:tr w:rsidR="002C4336" w14:paraId="79158E0D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C2B8B4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90.03.1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4A7C8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Деятельность композиторов</w:t>
                  </w:r>
                </w:p>
              </w:tc>
            </w:tr>
            <w:tr w:rsidR="002C4336" w14:paraId="3A3503C3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F7863A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90.03.2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E54281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Деятельность художников</w:t>
                  </w:r>
                </w:p>
              </w:tc>
            </w:tr>
            <w:tr w:rsidR="002C4336" w14:paraId="23693327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DE32D3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90.03.9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507A1B" w14:textId="77777777" w:rsidR="002C4336" w:rsidRPr="00271D7E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271D7E">
                    <w:rPr>
                      <w:rFonts w:cs="Arial"/>
                      <w:szCs w:val="20"/>
                      <w:shd w:val="clear" w:color="auto" w:fill="C0C0C0"/>
                    </w:rPr>
                    <w:t>Деятельность в области художественного творчества прочая</w:t>
                  </w:r>
                </w:p>
              </w:tc>
            </w:tr>
            <w:tr w:rsidR="002C4336" w14:paraId="1AA435AE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C34BD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90.04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DFFAC5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учреждений культуры и искусства</w:t>
                  </w:r>
                </w:p>
              </w:tc>
            </w:tr>
            <w:tr w:rsidR="002C4336" w14:paraId="76B14E30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AC0D15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90.04.1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EB34C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концертных залов, театров, оперных зданий, мюзик-холлов, включая услуги билетных касс</w:t>
                  </w:r>
                </w:p>
              </w:tc>
            </w:tr>
            <w:tr w:rsidR="002C4336" w14:paraId="0EF06DF8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1170B7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90.04.2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1DD7E6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многоцелевых центров и подобных заведений с преобладанием культурного обслуживания</w:t>
                  </w:r>
                </w:p>
              </w:tc>
            </w:tr>
            <w:tr w:rsidR="002C4336" w14:paraId="4E0FD5D5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B78DA6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90.04.3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C1E8E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учреждений клубного типа: клубов, дворцов и домов культуры, домов народного творчества</w:t>
                  </w:r>
                </w:p>
              </w:tc>
            </w:tr>
            <w:tr w:rsidR="002C4336" w14:paraId="4CD2DB3E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8B1AFA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96D76B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библиотек и архивов</w:t>
                  </w:r>
                </w:p>
              </w:tc>
            </w:tr>
            <w:tr w:rsidR="002C4336" w14:paraId="646442E1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31BC47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10D912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музеев</w:t>
                  </w:r>
                </w:p>
              </w:tc>
            </w:tr>
            <w:tr w:rsidR="002C4336" w14:paraId="48D6681E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66AC8B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91.03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F64588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по охране исторических мест и зданий, памятников культуры</w:t>
                  </w:r>
                </w:p>
              </w:tc>
            </w:tr>
            <w:tr w:rsidR="002C4336" w14:paraId="3305E627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652E86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91.04.1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B6AC8A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зоопарков</w:t>
                  </w:r>
                </w:p>
              </w:tc>
            </w:tr>
            <w:tr w:rsidR="002C4336" w14:paraId="59FC26C3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5B2C9B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93.21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CADFE5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парков культуры и отдыха и тематических парков</w:t>
                  </w:r>
                </w:p>
              </w:tc>
            </w:tr>
            <w:tr w:rsidR="002C4336" w14:paraId="2CBDFE17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67E720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93.29.2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1A79C2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танцплощадок, дискотек, школ танцев</w:t>
                  </w:r>
                </w:p>
              </w:tc>
            </w:tr>
            <w:tr w:rsidR="002C4336" w14:paraId="0225380C" w14:textId="77777777" w:rsidTr="002C4336"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C98071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93.29.9</w:t>
                  </w:r>
                </w:p>
              </w:tc>
              <w:tc>
                <w:tcPr>
                  <w:tcW w:w="5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51187D" w14:textId="77777777" w:rsidR="002C4336" w:rsidRDefault="002C4336" w:rsidP="002C433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Деятельность зрелищно-развлекательная прочая, не включенная в другие группировки</w:t>
                  </w:r>
                </w:p>
              </w:tc>
            </w:tr>
          </w:tbl>
          <w:p w14:paraId="68E3E685" w14:textId="77777777" w:rsidR="00572B57" w:rsidRPr="002C4336" w:rsidRDefault="00572B57" w:rsidP="002C4336">
            <w:pPr>
              <w:spacing w:after="1" w:line="200" w:lineRule="atLeast"/>
              <w:jc w:val="both"/>
              <w:rPr>
                <w:szCs w:val="20"/>
              </w:rPr>
            </w:pPr>
          </w:p>
        </w:tc>
      </w:tr>
    </w:tbl>
    <w:p w14:paraId="0BA52B79" w14:textId="77777777" w:rsidR="00271D7E" w:rsidRDefault="00271D7E" w:rsidP="002C4336">
      <w:pPr>
        <w:spacing w:after="1" w:line="200" w:lineRule="atLeast"/>
        <w:jc w:val="both"/>
        <w:rPr>
          <w:rFonts w:cs="Arial"/>
        </w:rPr>
        <w:sectPr w:rsidR="00271D7E" w:rsidSect="00B237BF">
          <w:pgSz w:w="16838" w:h="11906" w:orient="landscape" w:code="9"/>
          <w:pgMar w:top="1134" w:right="1701" w:bottom="1134" w:left="851" w:header="397" w:footer="397" w:gutter="0"/>
          <w:cols w:space="708"/>
          <w:docGrid w:linePitch="360"/>
        </w:sectPr>
      </w:pPr>
    </w:p>
    <w:p w14:paraId="5A8182D1" w14:textId="77777777" w:rsidR="002C4336" w:rsidRPr="00642993" w:rsidRDefault="00271D7E" w:rsidP="00271D7E">
      <w:pPr>
        <w:spacing w:after="1" w:line="200" w:lineRule="atLeast"/>
        <w:jc w:val="center"/>
        <w:rPr>
          <w:rFonts w:cs="Arial"/>
        </w:rPr>
      </w:pPr>
      <w:bookmarkStart w:id="15" w:name="Оглавление"/>
      <w:bookmarkEnd w:id="15"/>
      <w:r w:rsidRPr="00271D7E">
        <w:rPr>
          <w:rFonts w:cs="Arial"/>
          <w:b/>
          <w:bCs/>
        </w:rPr>
        <w:lastRenderedPageBreak/>
        <w:t>ОГЛАВЛЕНИЕ</w:t>
      </w:r>
    </w:p>
    <w:p w14:paraId="35847F2B" w14:textId="77777777" w:rsidR="00271D7E" w:rsidRPr="00271D7E" w:rsidRDefault="00271D7E" w:rsidP="00271D7E">
      <w:pPr>
        <w:spacing w:after="1" w:line="200" w:lineRule="atLeast"/>
        <w:jc w:val="both"/>
        <w:rPr>
          <w:rFonts w:cs="Arial"/>
        </w:rPr>
      </w:pPr>
    </w:p>
    <w:tbl>
      <w:tblPr>
        <w:tblStyle w:val="a5"/>
        <w:tblW w:w="15194" w:type="dxa"/>
        <w:tblLook w:val="04A0" w:firstRow="1" w:lastRow="0" w:firstColumn="1" w:lastColumn="0" w:noHBand="0" w:noVBand="1"/>
      </w:tblPr>
      <w:tblGrid>
        <w:gridCol w:w="7597"/>
        <w:gridCol w:w="7597"/>
      </w:tblGrid>
      <w:tr w:rsidR="00271D7E" w14:paraId="0F73529D" w14:textId="77777777" w:rsidTr="00271D7E">
        <w:tc>
          <w:tcPr>
            <w:tcW w:w="7597" w:type="dxa"/>
          </w:tcPr>
          <w:p w14:paraId="370F5609" w14:textId="0689A9F3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" w:history="1">
              <w:r w:rsidR="00271D7E" w:rsidRPr="00271D7E">
                <w:rPr>
                  <w:rStyle w:val="a3"/>
                  <w:rFonts w:cs="Arial"/>
                  <w:szCs w:val="20"/>
                </w:rPr>
                <w:t>Прик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а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з</w:t>
              </w:r>
            </w:hyperlink>
          </w:p>
          <w:p w14:paraId="626460B3" w14:textId="3BFE0B2D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2" w:history="1">
              <w:r w:rsidR="00271D7E" w:rsidRPr="00271D7E">
                <w:rPr>
                  <w:rStyle w:val="a3"/>
                  <w:rFonts w:cs="Arial"/>
                  <w:szCs w:val="20"/>
                </w:rPr>
                <w:t xml:space="preserve">Приложение. Виды деятельности, при осуществлении которых страхователи, являющиеся государственными (муниципальными) учреждениями, представляют в составе единой формы сведений в органы Фонда пенсионного и социального 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с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трахования Российской Федерации сведения, предусмотренные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</w:t>
              </w:r>
            </w:hyperlink>
          </w:p>
          <w:p w14:paraId="3FDE8D2B" w14:textId="6DF9571B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3" w:history="1">
              <w:r w:rsidR="00271D7E" w:rsidRPr="00271D7E">
                <w:rPr>
                  <w:rStyle w:val="a3"/>
                  <w:rFonts w:cs="Arial"/>
                  <w:szCs w:val="20"/>
                </w:rPr>
                <w:t>I. Деятельность учреждений в области образования, являющихся респондентам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и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 xml:space="preserve"> по форме федерального статистического наблюдения ОКУД 0606048</w:t>
              </w:r>
            </w:hyperlink>
          </w:p>
          <w:p w14:paraId="57DA71CD" w14:textId="1B952424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4" w:history="1">
              <w:r w:rsidR="00271D7E" w:rsidRPr="00271D7E">
                <w:rPr>
                  <w:rStyle w:val="a3"/>
                  <w:rFonts w:cs="Arial"/>
                  <w:szCs w:val="20"/>
                </w:rPr>
                <w:t>II. Д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е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ятельность учреждений в области науки, являющихся респондентами по форме федерального статистического наблюдения ОКУД 606047</w:t>
              </w:r>
            </w:hyperlink>
          </w:p>
          <w:p w14:paraId="724CB4BD" w14:textId="145D1CD4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r>
              <w:fldChar w:fldCharType="begin"/>
            </w:r>
            <w:r>
              <w:instrText>HYPERLINK  \l "Р1_5"</w:instrText>
            </w:r>
            <w:r>
              <w:fldChar w:fldCharType="separate"/>
            </w:r>
            <w:r w:rsidR="00271D7E" w:rsidRPr="00271D7E">
              <w:rPr>
                <w:rStyle w:val="a3"/>
                <w:rFonts w:cs="Arial"/>
                <w:szCs w:val="20"/>
              </w:rPr>
              <w:t>III. Деятельность учреждений в области здравоохранения, являющихся респондентами по форме федерального статистического наблюдения ОКУД 606045</w:t>
            </w:r>
            <w:r>
              <w:rPr>
                <w:rStyle w:val="a3"/>
                <w:rFonts w:cs="Arial"/>
                <w:szCs w:val="20"/>
              </w:rPr>
              <w:fldChar w:fldCharType="end"/>
            </w:r>
          </w:p>
          <w:p w14:paraId="03BEACC0" w14:textId="7DABFF11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6" w:history="1">
              <w:r w:rsidR="00271D7E" w:rsidRPr="00271D7E">
                <w:rPr>
                  <w:rStyle w:val="a3"/>
                  <w:rFonts w:cs="Arial"/>
                  <w:szCs w:val="20"/>
                </w:rPr>
                <w:t>IV. Деятельность учреждений в области предоставления социальных услуг, в том чи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с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ле являющихся респондентами по форме федерального статистического наблюдения ОКУД 606049</w:t>
              </w:r>
            </w:hyperlink>
          </w:p>
          <w:p w14:paraId="44F5FF6A" w14:textId="4DACCF56" w:rsidR="00271D7E" w:rsidRP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7" w:history="1">
              <w:r w:rsidR="00271D7E" w:rsidRPr="00271D7E">
                <w:rPr>
                  <w:rStyle w:val="a3"/>
                  <w:rFonts w:cs="Arial"/>
                  <w:szCs w:val="20"/>
                </w:rPr>
                <w:t>V. Деятельность учреждений в области культуры, искусства и кинематографи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и</w:t>
              </w:r>
              <w:r w:rsidR="00271D7E" w:rsidRPr="00271D7E">
                <w:rPr>
                  <w:rStyle w:val="a3"/>
                  <w:rFonts w:cs="Arial"/>
                  <w:szCs w:val="20"/>
                </w:rPr>
                <w:t>, являющихся респондентами по форме федерального статистического наблюдения ОКУД 0606046</w:t>
              </w:r>
            </w:hyperlink>
          </w:p>
        </w:tc>
        <w:tc>
          <w:tcPr>
            <w:tcW w:w="7597" w:type="dxa"/>
          </w:tcPr>
          <w:p w14:paraId="2C547228" w14:textId="39E11DFB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" w:history="1">
              <w:r w:rsidR="00271D7E" w:rsidRPr="00642993">
                <w:rPr>
                  <w:rStyle w:val="a3"/>
                  <w:rFonts w:cs="Arial"/>
                  <w:szCs w:val="20"/>
                </w:rPr>
                <w:t>П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р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иказ</w:t>
              </w:r>
            </w:hyperlink>
          </w:p>
          <w:p w14:paraId="3EAC2A8B" w14:textId="007F19A6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2" w:history="1">
              <w:r w:rsidR="00271D7E" w:rsidRPr="00642993">
                <w:rPr>
                  <w:rStyle w:val="a3"/>
                  <w:rFonts w:cs="Arial"/>
                  <w:szCs w:val="20"/>
                </w:rPr>
                <w:t>Приложение. Виды деятельности, при осуществлении которых страхователи, являющ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и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еся государственными (муниципальными) учреждениями, представляют в составе единой формы сведений в органы Фонда пенсионного и социального страхования Российской Федерации сведения, предусмотренные пунктом 9 статьи 11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</w:t>
              </w:r>
            </w:hyperlink>
          </w:p>
          <w:p w14:paraId="6DE8F14F" w14:textId="620F4AF4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3" w:history="1">
              <w:r w:rsidR="00271D7E" w:rsidRPr="00642993">
                <w:rPr>
                  <w:rStyle w:val="a3"/>
                  <w:rFonts w:cs="Arial"/>
                  <w:szCs w:val="20"/>
                </w:rPr>
                <w:t>I. Деятельность учреждений в области образования, являющихся ре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с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пондентами по форме федерального статистического наблюдения ОКУД 0606048</w:t>
              </w:r>
            </w:hyperlink>
          </w:p>
          <w:p w14:paraId="1C7E433C" w14:textId="435215DC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4" w:history="1">
              <w:r w:rsidR="00271D7E" w:rsidRPr="00642993">
                <w:rPr>
                  <w:rStyle w:val="a3"/>
                  <w:rFonts w:cs="Arial"/>
                  <w:szCs w:val="20"/>
                </w:rPr>
                <w:t>II. Деятельность учреждений в области науки, являющихся респонде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н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тами по форме федерального статистического наблюдения ОКУД 0606047</w:t>
              </w:r>
            </w:hyperlink>
          </w:p>
          <w:p w14:paraId="32E61F0D" w14:textId="22058CB7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5" w:history="1">
              <w:r w:rsidR="00271D7E" w:rsidRPr="00642993">
                <w:rPr>
                  <w:rStyle w:val="a3"/>
                  <w:rFonts w:cs="Arial"/>
                  <w:szCs w:val="20"/>
                </w:rPr>
                <w:t>III. Деятельность учреждений в области здравоохранения, являющихся респонд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е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нтами по форме федерального статистического наблюдения ОКУД 0606045</w:t>
              </w:r>
            </w:hyperlink>
          </w:p>
          <w:p w14:paraId="41420FC9" w14:textId="19AA4AA7" w:rsid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6" w:history="1">
              <w:r w:rsidR="00271D7E" w:rsidRPr="00642993">
                <w:rPr>
                  <w:rStyle w:val="a3"/>
                  <w:rFonts w:cs="Arial"/>
                  <w:szCs w:val="20"/>
                </w:rPr>
                <w:t>IV. Де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я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тельность учреждений в области предоставления социальных услуг, в том числе являющихся респондентами по форме федерального статистического наблюдения ОКУД 0606049</w:t>
              </w:r>
            </w:hyperlink>
          </w:p>
          <w:p w14:paraId="1E647899" w14:textId="0B33DBFA" w:rsidR="00271D7E" w:rsidRPr="00271D7E" w:rsidRDefault="004335B6" w:rsidP="00271D7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7" w:history="1">
              <w:r w:rsidR="00271D7E" w:rsidRPr="00642993">
                <w:rPr>
                  <w:rStyle w:val="a3"/>
                  <w:rFonts w:cs="Arial"/>
                  <w:szCs w:val="20"/>
                </w:rPr>
                <w:t>V. Дея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т</w:t>
              </w:r>
              <w:r w:rsidR="00271D7E" w:rsidRPr="00642993">
                <w:rPr>
                  <w:rStyle w:val="a3"/>
                  <w:rFonts w:cs="Arial"/>
                  <w:szCs w:val="20"/>
                </w:rPr>
                <w:t>ельность учреждений в области культуры, искусства и кинематографии, являющихся респондентами по форме федерального статистического наблюдения ОКУД 0606046</w:t>
              </w:r>
            </w:hyperlink>
          </w:p>
        </w:tc>
      </w:tr>
    </w:tbl>
    <w:p w14:paraId="5634FA05" w14:textId="77777777" w:rsidR="00271D7E" w:rsidRDefault="00271D7E" w:rsidP="002C4336">
      <w:pPr>
        <w:spacing w:after="1" w:line="200" w:lineRule="atLeast"/>
        <w:jc w:val="both"/>
        <w:rPr>
          <w:rFonts w:cs="Arial"/>
        </w:rPr>
      </w:pPr>
    </w:p>
    <w:sectPr w:rsidR="00271D7E" w:rsidSect="00B237BF">
      <w:pgSz w:w="16838" w:h="11906" w:orient="landscape" w:code="9"/>
      <w:pgMar w:top="1134" w:right="1701" w:bottom="1134" w:left="85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B57"/>
    <w:rsid w:val="000923FD"/>
    <w:rsid w:val="001334C3"/>
    <w:rsid w:val="001D7DB1"/>
    <w:rsid w:val="00252FA0"/>
    <w:rsid w:val="00271D7E"/>
    <w:rsid w:val="002C4336"/>
    <w:rsid w:val="002D700A"/>
    <w:rsid w:val="0039141E"/>
    <w:rsid w:val="003E2D1A"/>
    <w:rsid w:val="004335B6"/>
    <w:rsid w:val="004F1653"/>
    <w:rsid w:val="00554A37"/>
    <w:rsid w:val="00564E2B"/>
    <w:rsid w:val="00572B57"/>
    <w:rsid w:val="00642993"/>
    <w:rsid w:val="00775A33"/>
    <w:rsid w:val="00924D38"/>
    <w:rsid w:val="00995BD1"/>
    <w:rsid w:val="009D38CB"/>
    <w:rsid w:val="009F7EFA"/>
    <w:rsid w:val="00B237BF"/>
    <w:rsid w:val="00B27FEA"/>
    <w:rsid w:val="00BC143F"/>
    <w:rsid w:val="00D31209"/>
    <w:rsid w:val="00D655CD"/>
    <w:rsid w:val="00D74739"/>
    <w:rsid w:val="00EC2D48"/>
    <w:rsid w:val="00EE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3B34A"/>
  <w14:defaultImageDpi w14:val="0"/>
  <w15:docId w15:val="{B67BB3FD-61D3-442E-A35D-BA339CC1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Arial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2B57"/>
    <w:rPr>
      <w:rFonts w:cs="Times New Roman"/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72B57"/>
    <w:rPr>
      <w:rFonts w:cs="Times New Roman"/>
      <w:color w:val="605E5C"/>
      <w:shd w:val="clear" w:color="auto" w:fill="E1DFDD"/>
    </w:rPr>
  </w:style>
  <w:style w:type="paragraph" w:customStyle="1" w:styleId="ConsPlusTitlePage">
    <w:name w:val="ConsPlusTitlePage"/>
    <w:rsid w:val="00572B5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Cs w:val="22"/>
      <w:lang w:eastAsia="ru-RU"/>
    </w:rPr>
  </w:style>
  <w:style w:type="table" w:styleId="a5">
    <w:name w:val="Table Grid"/>
    <w:basedOn w:val="a1"/>
    <w:uiPriority w:val="39"/>
    <w:rsid w:val="00271D7E"/>
    <w:pPr>
      <w:spacing w:after="0" w:line="240" w:lineRule="auto"/>
    </w:pPr>
    <w:rPr>
      <w:rFonts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642993"/>
    <w:rPr>
      <w:rFonts w:cs="Times New Roman"/>
      <w:color w:val="954F72" w:themeColor="followedHyperlink"/>
      <w:u w:val="single"/>
    </w:rPr>
  </w:style>
  <w:style w:type="paragraph" w:styleId="a7">
    <w:name w:val="Revision"/>
    <w:hidden/>
    <w:uiPriority w:val="99"/>
    <w:semiHidden/>
    <w:rsid w:val="00642993"/>
    <w:pPr>
      <w:spacing w:after="0" w:line="240" w:lineRule="auto"/>
    </w:pPr>
    <w:rPr>
      <w:rFonts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86BC01E8AB10101AA5EBEE121079E776DCD5B3D5FB54DE38294E1ED9BFC182D5CDCC9407n179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E7CBAC6F9F868A94715969B06419FF33DF8A98BA51B65D7BA74B8668959B8986A73683EEKCA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F5A85-B13F-4E7D-A7A1-688F7C37F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3487</Words>
  <Characters>19879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3</cp:revision>
  <dcterms:created xsi:type="dcterms:W3CDTF">2024-04-24T12:09:00Z</dcterms:created>
  <dcterms:modified xsi:type="dcterms:W3CDTF">2024-04-24T12:12:00Z</dcterms:modified>
</cp:coreProperties>
</file>